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357487" w:rsidRPr="00357487" w:rsidRDefault="00357487" w:rsidP="00C3405E">
      <w:pPr>
        <w:pStyle w:val="a3"/>
        <w:widowControl w:val="0"/>
        <w:spacing w:line="340"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357487" w:rsidRPr="00357487" w:rsidRDefault="00357487" w:rsidP="00C3405E">
      <w:pPr>
        <w:pStyle w:val="a3"/>
        <w:spacing w:before="40" w:line="340" w:lineRule="exact"/>
        <w:rPr>
          <w:sz w:val="26"/>
          <w:szCs w:val="26"/>
        </w:rPr>
      </w:pPr>
      <w:r w:rsidRPr="00357487">
        <w:rPr>
          <w:sz w:val="26"/>
          <w:szCs w:val="26"/>
        </w:rPr>
        <w:t>ВРП рассчитывается как сумма ва</w:t>
      </w:r>
      <w:r w:rsidR="003C1C16">
        <w:rPr>
          <w:sz w:val="26"/>
          <w:szCs w:val="26"/>
        </w:rPr>
        <w:t>ловых добавленных стоимостей по</w:t>
      </w:r>
      <w:r w:rsidR="00C039FD">
        <w:rPr>
          <w:sz w:val="26"/>
          <w:szCs w:val="26"/>
        </w:rPr>
        <w:t xml:space="preserve"> </w:t>
      </w:r>
      <w:r w:rsidRPr="00357487">
        <w:rPr>
          <w:sz w:val="26"/>
          <w:szCs w:val="26"/>
        </w:rPr>
        <w:t>видам экономической деятельности и чистых налогов на продукты.</w:t>
      </w:r>
    </w:p>
    <w:p w:rsidR="00357487" w:rsidRPr="00357487" w:rsidRDefault="00357487" w:rsidP="00C3405E">
      <w:pPr>
        <w:pStyle w:val="ac"/>
        <w:tabs>
          <w:tab w:val="left" w:pos="1134"/>
        </w:tabs>
        <w:spacing w:before="40" w:line="340"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357487" w:rsidRPr="00357487" w:rsidRDefault="00357487" w:rsidP="00C3405E">
      <w:pPr>
        <w:widowControl w:val="0"/>
        <w:tabs>
          <w:tab w:val="left" w:pos="1276"/>
        </w:tabs>
        <w:autoSpaceDE w:val="0"/>
        <w:autoSpaceDN w:val="0"/>
        <w:adjustRightInd w:val="0"/>
        <w:spacing w:before="40" w:line="340"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sidR="001F5026">
        <w:rPr>
          <w:sz w:val="26"/>
          <w:szCs w:val="26"/>
        </w:rPr>
        <w:t>идам экономической деятельности.</w:t>
      </w:r>
    </w:p>
    <w:p w:rsidR="00357487" w:rsidRPr="00357487" w:rsidRDefault="00357487" w:rsidP="00C3405E">
      <w:pPr>
        <w:pStyle w:val="a3"/>
        <w:spacing w:before="40" w:line="340"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C3405E" w:rsidRPr="00357487" w:rsidRDefault="00C3405E" w:rsidP="00C3405E">
      <w:pPr>
        <w:pStyle w:val="a3"/>
        <w:widowControl w:val="0"/>
        <w:spacing w:before="40" w:line="340" w:lineRule="exact"/>
        <w:rPr>
          <w:sz w:val="26"/>
          <w:szCs w:val="26"/>
        </w:rPr>
      </w:pPr>
      <w:r w:rsidRPr="00357487">
        <w:rPr>
          <w:b/>
          <w:bCs/>
          <w:sz w:val="26"/>
          <w:szCs w:val="26"/>
        </w:rPr>
        <w:t>Производительность труда</w:t>
      </w:r>
      <w:r w:rsidRPr="00357487">
        <w:rPr>
          <w:bCs/>
          <w:sz w:val="26"/>
          <w:szCs w:val="26"/>
        </w:rPr>
        <w:t xml:space="preserve"> – </w:t>
      </w:r>
      <w:r>
        <w:rPr>
          <w:bCs/>
          <w:sz w:val="26"/>
          <w:szCs w:val="26"/>
        </w:rPr>
        <w:t xml:space="preserve">статистический </w:t>
      </w:r>
      <w:r w:rsidRPr="00357487">
        <w:rPr>
          <w:bCs/>
          <w:sz w:val="26"/>
          <w:szCs w:val="26"/>
        </w:rPr>
        <w:t>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w:t>
      </w:r>
      <w:r>
        <w:rPr>
          <w:bCs/>
          <w:sz w:val="26"/>
          <w:szCs w:val="26"/>
        </w:rPr>
        <w:br/>
      </w:r>
      <w:r w:rsidRPr="00357487">
        <w:rPr>
          <w:bCs/>
          <w:sz w:val="26"/>
          <w:szCs w:val="26"/>
        </w:rPr>
        <w:t>в расчете на единицу используемых трудовых ресурсов.</w:t>
      </w:r>
      <w:r>
        <w:rPr>
          <w:bCs/>
          <w:sz w:val="26"/>
          <w:szCs w:val="26"/>
        </w:rPr>
        <w:t xml:space="preserve"> </w:t>
      </w:r>
      <w:r w:rsidRPr="00357487">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357487">
        <w:rPr>
          <w:bCs/>
          <w:sz w:val="26"/>
          <w:szCs w:val="26"/>
        </w:rPr>
        <w:t xml:space="preserve">к индексу численности </w:t>
      </w:r>
      <w:r>
        <w:rPr>
          <w:bCs/>
          <w:sz w:val="26"/>
          <w:szCs w:val="26"/>
        </w:rPr>
        <w:t xml:space="preserve">занятых </w:t>
      </w:r>
      <w:r>
        <w:rPr>
          <w:bCs/>
          <w:sz w:val="26"/>
          <w:szCs w:val="26"/>
        </w:rPr>
        <w:br/>
      </w:r>
      <w:r w:rsidRPr="00357487">
        <w:rPr>
          <w:bCs/>
          <w:sz w:val="26"/>
          <w:szCs w:val="26"/>
        </w:rPr>
        <w:t>в экономике.</w:t>
      </w:r>
    </w:p>
    <w:p w:rsidR="00C3405E" w:rsidRPr="001C1C4E" w:rsidRDefault="00C3405E" w:rsidP="00C3405E">
      <w:pPr>
        <w:pStyle w:val="1"/>
        <w:keepNext w:val="0"/>
        <w:spacing w:before="240" w:line="340" w:lineRule="exact"/>
        <w:ind w:firstLine="709"/>
        <w:jc w:val="both"/>
        <w:rPr>
          <w:rFonts w:ascii="Arial" w:hAnsi="Arial" w:cs="Arial"/>
          <w:b/>
          <w:sz w:val="30"/>
          <w:szCs w:val="30"/>
        </w:rPr>
      </w:pPr>
      <w:r w:rsidRPr="001C1C4E">
        <w:rPr>
          <w:rFonts w:ascii="Arial" w:hAnsi="Arial" w:cs="Arial"/>
          <w:b/>
          <w:sz w:val="30"/>
          <w:szCs w:val="30"/>
        </w:rPr>
        <w:t xml:space="preserve">Характеристика субъектов хозяйствования </w:t>
      </w:r>
    </w:p>
    <w:p w:rsidR="00C3405E" w:rsidRPr="005957EF" w:rsidRDefault="00C3405E" w:rsidP="00C3405E">
      <w:pPr>
        <w:spacing w:before="120" w:line="340"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Pr>
          <w:sz w:val="26"/>
          <w:szCs w:val="26"/>
        </w:rPr>
        <w:t xml:space="preserve">о </w:t>
      </w:r>
      <w:r w:rsidRPr="005957EF">
        <w:rPr>
          <w:sz w:val="26"/>
          <w:szCs w:val="26"/>
        </w:rPr>
        <w:t xml:space="preserve">государственной регистрации и </w:t>
      </w:r>
      <w:r>
        <w:rPr>
          <w:sz w:val="26"/>
          <w:szCs w:val="26"/>
        </w:rPr>
        <w:t>государственных статистических наблюдений</w:t>
      </w:r>
      <w:r w:rsidRPr="005957EF">
        <w:rPr>
          <w:sz w:val="26"/>
          <w:szCs w:val="26"/>
        </w:rPr>
        <w:t xml:space="preserve">. </w:t>
      </w:r>
    </w:p>
    <w:p w:rsidR="00C3405E" w:rsidRPr="005957EF" w:rsidRDefault="00C3405E" w:rsidP="00C3405E">
      <w:pPr>
        <w:spacing w:before="40" w:line="340" w:lineRule="exact"/>
        <w:ind w:firstLine="709"/>
        <w:jc w:val="both"/>
        <w:rPr>
          <w:sz w:val="26"/>
          <w:szCs w:val="26"/>
        </w:rPr>
      </w:pPr>
      <w:r w:rsidRPr="005957EF">
        <w:rPr>
          <w:sz w:val="26"/>
          <w:szCs w:val="26"/>
        </w:rPr>
        <w:t>В разделе приведены данные по действующим организациям:</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новым организациям, еще не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C3405E" w:rsidRDefault="00C3405E" w:rsidP="00C3405E">
      <w:pPr>
        <w:spacing w:before="40" w:line="340"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C3405E" w:rsidRDefault="00C3405E" w:rsidP="00C3405E">
      <w:pPr>
        <w:pStyle w:val="a3"/>
        <w:widowControl w:val="0"/>
        <w:spacing w:before="40" w:line="340" w:lineRule="exact"/>
        <w:rPr>
          <w:sz w:val="26"/>
          <w:szCs w:val="26"/>
        </w:rPr>
      </w:pPr>
      <w:r>
        <w:rPr>
          <w:sz w:val="26"/>
          <w:szCs w:val="26"/>
        </w:rPr>
        <w:t xml:space="preserve">Статистический учет индивидуальных предпринимателей осуществляется на основе сведений о государственной регистрации. </w:t>
      </w:r>
    </w:p>
    <w:p w:rsidR="00A8649A" w:rsidRDefault="00A8649A" w:rsidP="00E957F3">
      <w:pPr>
        <w:pStyle w:val="a4"/>
        <w:spacing w:before="360" w:line="360" w:lineRule="exact"/>
        <w:ind w:firstLine="709"/>
        <w:jc w:val="both"/>
        <w:rPr>
          <w:rFonts w:ascii="Arial" w:hAnsi="Arial"/>
          <w:sz w:val="30"/>
        </w:rPr>
      </w:pPr>
      <w:r w:rsidRPr="005957EF">
        <w:rPr>
          <w:rFonts w:ascii="Arial" w:hAnsi="Arial"/>
          <w:sz w:val="30"/>
        </w:rPr>
        <w:lastRenderedPageBreak/>
        <w:t>Сельское хозяйство</w:t>
      </w:r>
    </w:p>
    <w:p w:rsidR="00C0349D" w:rsidRPr="00F41DC3" w:rsidRDefault="00C0349D" w:rsidP="00E957F3">
      <w:pPr>
        <w:spacing w:before="120" w:line="360" w:lineRule="exact"/>
        <w:ind w:firstLine="709"/>
        <w:jc w:val="both"/>
        <w:rPr>
          <w:sz w:val="26"/>
          <w:szCs w:val="26"/>
        </w:rPr>
      </w:pPr>
      <w:r w:rsidRPr="00F41DC3">
        <w:rPr>
          <w:b/>
          <w:bCs/>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C0349D" w:rsidRPr="00F41DC3" w:rsidRDefault="00C0349D" w:rsidP="00E957F3">
      <w:pPr>
        <w:spacing w:before="60" w:line="360" w:lineRule="exact"/>
        <w:ind w:firstLine="709"/>
        <w:jc w:val="both"/>
        <w:rPr>
          <w:sz w:val="26"/>
          <w:szCs w:val="26"/>
        </w:rPr>
      </w:pPr>
      <w:r w:rsidRPr="00F41DC3">
        <w:rPr>
          <w:sz w:val="26"/>
          <w:szCs w:val="26"/>
        </w:rPr>
        <w:t xml:space="preserve">К </w:t>
      </w:r>
      <w:r w:rsidRPr="00F41DC3">
        <w:rPr>
          <w:b/>
          <w:bCs/>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C0349D" w:rsidRDefault="00C0349D" w:rsidP="00E957F3">
      <w:pPr>
        <w:spacing w:before="60" w:line="360" w:lineRule="exact"/>
        <w:ind w:firstLine="709"/>
        <w:jc w:val="both"/>
        <w:rPr>
          <w:sz w:val="26"/>
          <w:szCs w:val="26"/>
        </w:rPr>
      </w:pPr>
      <w:r>
        <w:rPr>
          <w:sz w:val="26"/>
          <w:szCs w:val="26"/>
        </w:rPr>
        <w:t>П</w:t>
      </w:r>
      <w:r w:rsidRPr="00D0687D">
        <w:rPr>
          <w:sz w:val="26"/>
          <w:szCs w:val="26"/>
        </w:rPr>
        <w:t xml:space="preserve">о показателю </w:t>
      </w:r>
      <w:r w:rsidRPr="00D0687D">
        <w:rPr>
          <w:i/>
          <w:sz w:val="26"/>
          <w:szCs w:val="26"/>
        </w:rPr>
        <w:t>«</w:t>
      </w:r>
      <w:r w:rsidRPr="00D0687D">
        <w:rPr>
          <w:bCs/>
          <w:i/>
          <w:sz w:val="26"/>
          <w:szCs w:val="26"/>
        </w:rPr>
        <w:t>продукция сельского хозяйства</w:t>
      </w:r>
      <w:r w:rsidRPr="00D0687D">
        <w:rPr>
          <w:i/>
          <w:sz w:val="26"/>
          <w:szCs w:val="26"/>
        </w:rPr>
        <w:t xml:space="preserve">» </w:t>
      </w:r>
      <w:r>
        <w:rPr>
          <w:sz w:val="26"/>
          <w:szCs w:val="26"/>
        </w:rPr>
        <w:t xml:space="preserve">приводятся данные </w:t>
      </w:r>
      <w:r>
        <w:rPr>
          <w:sz w:val="26"/>
          <w:szCs w:val="26"/>
        </w:rPr>
        <w:br/>
      </w:r>
      <w:r w:rsidRPr="00D0687D">
        <w:rPr>
          <w:bCs/>
          <w:sz w:val="26"/>
          <w:szCs w:val="26"/>
        </w:rPr>
        <w:t xml:space="preserve">по </w:t>
      </w:r>
      <w:r w:rsidRPr="00D0687D">
        <w:rPr>
          <w:sz w:val="26"/>
          <w:szCs w:val="26"/>
        </w:rPr>
        <w:t xml:space="preserve">юридическим лицам (включая крестьянские (фермерские) хозяйства), </w:t>
      </w:r>
      <w:r w:rsidR="00E10049">
        <w:rPr>
          <w:sz w:val="26"/>
          <w:szCs w:val="26"/>
        </w:rPr>
        <w:br/>
      </w:r>
      <w:r w:rsidRPr="00D0687D">
        <w:rPr>
          <w:sz w:val="26"/>
          <w:szCs w:val="26"/>
        </w:rPr>
        <w:t>их обособленным подразделениям, имеющим отдельный баланс, осуществляющим се</w:t>
      </w:r>
      <w:r>
        <w:rPr>
          <w:sz w:val="26"/>
          <w:szCs w:val="26"/>
        </w:rPr>
        <w:t>льскохозяйственную деятельность.</w:t>
      </w:r>
    </w:p>
    <w:p w:rsidR="00C0349D" w:rsidRDefault="00C0349D" w:rsidP="00E957F3">
      <w:pPr>
        <w:pStyle w:val="30"/>
        <w:spacing w:before="60" w:line="360" w:lineRule="exact"/>
        <w:rPr>
          <w:szCs w:val="26"/>
        </w:rPr>
      </w:pPr>
      <w:r>
        <w:rPr>
          <w:szCs w:val="26"/>
        </w:rPr>
        <w:t>П</w:t>
      </w:r>
      <w:r w:rsidRPr="00F41DC3">
        <w:rPr>
          <w:szCs w:val="26"/>
        </w:rPr>
        <w:t>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w:t>
      </w:r>
      <w:r w:rsidRPr="0023133D">
        <w:rPr>
          <w:szCs w:val="26"/>
        </w:rPr>
        <w:t>приводятся данные</w:t>
      </w:r>
      <w:r>
        <w:rPr>
          <w:i/>
          <w:szCs w:val="26"/>
        </w:rPr>
        <w:t xml:space="preserve">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
    <w:p w:rsidR="00C0349D" w:rsidRPr="00F41DC3" w:rsidRDefault="00C0349D" w:rsidP="00E957F3">
      <w:pPr>
        <w:pStyle w:val="30"/>
        <w:spacing w:before="60" w:line="360" w:lineRule="exact"/>
      </w:pPr>
      <w:r>
        <w:t>По показателям</w:t>
      </w:r>
      <w:r w:rsidRPr="00F41DC3">
        <w:t xml:space="preserve"> </w:t>
      </w:r>
      <w:r w:rsidRPr="00F41DC3">
        <w:rPr>
          <w:i/>
          <w:iCs/>
        </w:rPr>
        <w:t>«поголовье скота, производство основных видов продукции животноводства, наличие кормов»</w:t>
      </w:r>
      <w:r w:rsidRPr="00F41DC3">
        <w:t xml:space="preserve"> </w:t>
      </w:r>
      <w:r>
        <w:t>приводятся данные</w:t>
      </w:r>
      <w:r w:rsidRPr="00F41DC3">
        <w:t xml:space="preserve"> по юридическим лицам (кроме </w:t>
      </w:r>
      <w:proofErr w:type="spellStart"/>
      <w:r w:rsidRPr="00F41DC3">
        <w:t>микроорганизаций</w:t>
      </w:r>
      <w:proofErr w:type="spellEnd"/>
      <w:r w:rsidRPr="00F41DC3">
        <w:t xml:space="preserve"> и крестьянских (фермерских) хозяйств), </w:t>
      </w:r>
      <w:r w:rsidR="00E10049">
        <w:br/>
      </w:r>
      <w:r w:rsidRPr="00F41DC3">
        <w:t>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C0349D" w:rsidRPr="001F5D41" w:rsidRDefault="00C0349D" w:rsidP="00E957F3">
      <w:pPr>
        <w:spacing w:before="60" w:line="360" w:lineRule="exact"/>
        <w:ind w:firstLine="709"/>
        <w:jc w:val="both"/>
        <w:rPr>
          <w:spacing w:val="-6"/>
          <w:sz w:val="26"/>
          <w:szCs w:val="26"/>
        </w:rPr>
      </w:pPr>
      <w:r>
        <w:rPr>
          <w:spacing w:val="-4"/>
          <w:sz w:val="26"/>
          <w:szCs w:val="26"/>
        </w:rPr>
        <w:t>По показателям</w:t>
      </w:r>
      <w:r w:rsidRPr="00F41DC3">
        <w:rPr>
          <w:spacing w:val="-4"/>
          <w:sz w:val="26"/>
          <w:szCs w:val="26"/>
        </w:rPr>
        <w:t xml:space="preserve"> </w:t>
      </w:r>
      <w:r w:rsidRPr="00F41DC3">
        <w:rPr>
          <w:i/>
          <w:iCs/>
          <w:spacing w:val="-4"/>
          <w:sz w:val="26"/>
          <w:szCs w:val="26"/>
        </w:rPr>
        <w:t>«закупки крупного рогатого скота и молока у физических лиц и расчеты за принятую продукцию»</w:t>
      </w:r>
      <w:r w:rsidRPr="00F41DC3">
        <w:rPr>
          <w:spacing w:val="-4"/>
          <w:sz w:val="26"/>
          <w:szCs w:val="26"/>
        </w:rPr>
        <w:t xml:space="preserve"> приводятся данные по юридическим лицам, </w:t>
      </w:r>
      <w:r w:rsidRPr="001F5D41">
        <w:rPr>
          <w:spacing w:val="-6"/>
          <w:sz w:val="26"/>
          <w:szCs w:val="26"/>
        </w:rPr>
        <w:t>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C0349D" w:rsidRDefault="00C0349D" w:rsidP="00E957F3">
      <w:pPr>
        <w:spacing w:before="60" w:line="360" w:lineRule="exact"/>
        <w:ind w:firstLine="709"/>
        <w:jc w:val="both"/>
        <w:rPr>
          <w:sz w:val="26"/>
          <w:szCs w:val="26"/>
        </w:rPr>
      </w:pPr>
      <w:r w:rsidRPr="00F41DC3">
        <w:rPr>
          <w:b/>
          <w:bCs/>
          <w:sz w:val="26"/>
          <w:szCs w:val="26"/>
        </w:rPr>
        <w:t xml:space="preserve">Индекс производства продукции сельского хозяйства </w:t>
      </w:r>
      <w:r w:rsidRPr="00F41DC3">
        <w:rPr>
          <w:sz w:val="26"/>
          <w:szCs w:val="26"/>
        </w:rPr>
        <w:t xml:space="preserve">– относительный статистический показатель, характеризующий изменение объема </w:t>
      </w:r>
      <w:r>
        <w:rPr>
          <w:sz w:val="26"/>
          <w:szCs w:val="26"/>
        </w:rPr>
        <w:br/>
      </w:r>
      <w:r w:rsidRPr="00F41DC3">
        <w:rPr>
          <w:sz w:val="26"/>
          <w:szCs w:val="26"/>
        </w:rPr>
        <w:t xml:space="preserve">производства продукции сельского хозяйства в сравниваемых периодах </w:t>
      </w:r>
      <w:r>
        <w:rPr>
          <w:sz w:val="26"/>
          <w:szCs w:val="26"/>
        </w:rPr>
        <w:br/>
      </w:r>
      <w:r w:rsidRPr="00F41DC3">
        <w:rPr>
          <w:sz w:val="26"/>
          <w:szCs w:val="26"/>
        </w:rPr>
        <w:t>(в сопоставимых ценах).</w:t>
      </w:r>
    </w:p>
    <w:p w:rsidR="00C0349D" w:rsidRPr="00F41DC3" w:rsidRDefault="00C0349D" w:rsidP="00E957F3">
      <w:pPr>
        <w:spacing w:before="60" w:line="36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C0349D" w:rsidRPr="005B400C" w:rsidRDefault="00C0349D" w:rsidP="00E957F3">
      <w:pPr>
        <w:pStyle w:val="30"/>
        <w:spacing w:before="60" w:line="36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C0349D" w:rsidRPr="00F41DC3" w:rsidRDefault="00C0349D" w:rsidP="00E957F3">
      <w:pPr>
        <w:spacing w:before="60" w:line="356"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C0349D" w:rsidRPr="00F41DC3" w:rsidRDefault="00C0349D" w:rsidP="00E957F3">
      <w:pPr>
        <w:spacing w:before="60" w:line="356"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C0349D" w:rsidRPr="00F41DC3" w:rsidRDefault="00C0349D" w:rsidP="00E957F3">
      <w:pPr>
        <w:spacing w:before="60" w:line="356"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C0349D" w:rsidRDefault="00C0349D" w:rsidP="00E957F3">
      <w:pPr>
        <w:spacing w:before="60" w:line="356"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C0349D" w:rsidRPr="00C41D15" w:rsidRDefault="00C0349D" w:rsidP="00E957F3">
      <w:pPr>
        <w:spacing w:before="60" w:line="356" w:lineRule="exact"/>
        <w:ind w:firstLine="709"/>
        <w:jc w:val="both"/>
        <w:rPr>
          <w:sz w:val="26"/>
          <w:szCs w:val="26"/>
          <w:lang w:val="be-BY"/>
        </w:rPr>
      </w:pPr>
      <w:r w:rsidRPr="00C41D15">
        <w:rPr>
          <w:b/>
          <w:sz w:val="26"/>
          <w:szCs w:val="26"/>
        </w:rPr>
        <w:t>Производство (выращивание) скота и птицы (в живом весе)</w:t>
      </w:r>
      <w:r w:rsidRPr="00C41D15">
        <w:rPr>
          <w:sz w:val="26"/>
          <w:szCs w:val="26"/>
        </w:rPr>
        <w:t xml:space="preserve"> – сумма живого веса приплода, прироста молодняка и привеса скота и птицы </w:t>
      </w:r>
      <w:r>
        <w:rPr>
          <w:sz w:val="26"/>
          <w:szCs w:val="26"/>
        </w:rPr>
        <w:br/>
      </w:r>
      <w:r w:rsidRPr="00C41D15">
        <w:rPr>
          <w:sz w:val="26"/>
          <w:szCs w:val="26"/>
        </w:rPr>
        <w:t>от выращивания и откорма, за вычетом веса павшего скота и птицы.</w:t>
      </w:r>
    </w:p>
    <w:p w:rsidR="00C0349D" w:rsidRPr="00F41DC3" w:rsidRDefault="00C0349D" w:rsidP="00E957F3">
      <w:pPr>
        <w:spacing w:before="60" w:line="356" w:lineRule="exact"/>
        <w:ind w:firstLine="709"/>
        <w:jc w:val="both"/>
        <w:rPr>
          <w:sz w:val="26"/>
          <w:szCs w:val="26"/>
        </w:rPr>
      </w:pPr>
      <w:r w:rsidRPr="00F41DC3">
        <w:rPr>
          <w:b/>
          <w:bCs/>
          <w:sz w:val="26"/>
          <w:szCs w:val="26"/>
        </w:rPr>
        <w:t>Реализация скота и птицы</w:t>
      </w:r>
      <w:r w:rsidRPr="00F41DC3">
        <w:rPr>
          <w:sz w:val="26"/>
          <w:szCs w:val="26"/>
        </w:rPr>
        <w:t xml:space="preserve"> </w:t>
      </w:r>
      <w:r w:rsidRPr="00F41DC3">
        <w:rPr>
          <w:b/>
          <w:bCs/>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C0349D" w:rsidRPr="00F41DC3" w:rsidRDefault="00C0349D" w:rsidP="00E957F3">
      <w:pPr>
        <w:spacing w:before="60" w:line="356" w:lineRule="exact"/>
        <w:ind w:firstLine="709"/>
        <w:jc w:val="both"/>
        <w:rPr>
          <w:sz w:val="26"/>
          <w:szCs w:val="26"/>
        </w:rPr>
      </w:pPr>
      <w:r w:rsidRPr="00F41DC3">
        <w:rPr>
          <w:b/>
          <w:bCs/>
          <w:sz w:val="26"/>
          <w:szCs w:val="26"/>
        </w:rPr>
        <w:t>Средний удой молока</w:t>
      </w:r>
      <w:r w:rsidRPr="00F41DC3">
        <w:rPr>
          <w:sz w:val="26"/>
          <w:szCs w:val="26"/>
        </w:rPr>
        <w:t xml:space="preserve"> </w:t>
      </w:r>
      <w:r w:rsidRPr="00F41DC3">
        <w:rPr>
          <w:b/>
          <w:bCs/>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C0349D" w:rsidRPr="00FD6A7A" w:rsidRDefault="00C0349D" w:rsidP="00E957F3">
      <w:pPr>
        <w:spacing w:before="60" w:line="356"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sz w:val="26"/>
          <w:szCs w:val="26"/>
        </w:rPr>
        <w:t xml:space="preserve">Задолженностью по расчетам </w:t>
      </w:r>
      <w:r>
        <w:rPr>
          <w:sz w:val="26"/>
          <w:szCs w:val="26"/>
        </w:rPr>
        <w:br/>
      </w:r>
      <w:r w:rsidRPr="00F41DC3">
        <w:rPr>
          <w:sz w:val="26"/>
          <w:szCs w:val="26"/>
        </w:rPr>
        <w:t xml:space="preserve">с населением за закупленный крупный рогатый скот, расчеты за который будут производиться в </w:t>
      </w:r>
      <w:proofErr w:type="spellStart"/>
      <w:r w:rsidRPr="00F41DC3">
        <w:rPr>
          <w:sz w:val="26"/>
          <w:szCs w:val="26"/>
        </w:rPr>
        <w:t>неденежной</w:t>
      </w:r>
      <w:proofErr w:type="spellEnd"/>
      <w:r w:rsidRPr="00F41DC3">
        <w:rPr>
          <w:sz w:val="26"/>
          <w:szCs w:val="26"/>
        </w:rPr>
        <w:t xml:space="preserve"> форме, считается стоимость продукции </w:t>
      </w:r>
      <w:r>
        <w:rPr>
          <w:sz w:val="26"/>
          <w:szCs w:val="26"/>
        </w:rPr>
        <w:br/>
      </w:r>
      <w:r w:rsidRPr="00F41DC3">
        <w:rPr>
          <w:sz w:val="26"/>
          <w:szCs w:val="26"/>
        </w:rPr>
        <w:t>(зерно, сено и другое), не поставленной в срок, установленный договором.</w:t>
      </w:r>
    </w:p>
    <w:p w:rsidR="00420B48" w:rsidRDefault="00104339" w:rsidP="00942498">
      <w:pPr>
        <w:pStyle w:val="1"/>
        <w:keepNext w:val="0"/>
        <w:spacing w:before="120" w:line="37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0F32B9" w:rsidRDefault="000F32B9" w:rsidP="00942498">
      <w:pPr>
        <w:spacing w:before="120" w:line="37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r w:rsidR="003D41BA">
        <w:rPr>
          <w:sz w:val="26"/>
          <w:szCs w:val="26"/>
        </w:rPr>
        <w:t xml:space="preserve"> </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0F32B9" w:rsidRPr="009D773A" w:rsidRDefault="000F32B9" w:rsidP="00942498">
      <w:pPr>
        <w:spacing w:before="60" w:line="37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0F32B9" w:rsidRPr="00163639" w:rsidRDefault="000F32B9" w:rsidP="00942498">
      <w:pPr>
        <w:widowControl w:val="0"/>
        <w:spacing w:before="60" w:line="37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F32B9" w:rsidRDefault="000F32B9" w:rsidP="00A15530">
      <w:pPr>
        <w:spacing w:before="60" w:line="328" w:lineRule="exact"/>
        <w:ind w:firstLine="709"/>
        <w:jc w:val="both"/>
        <w:rPr>
          <w:bCs/>
          <w:i/>
          <w:sz w:val="26"/>
          <w:szCs w:val="26"/>
        </w:rPr>
      </w:pPr>
      <w:r w:rsidRPr="00E40B6F">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w:t>
      </w:r>
      <w:r w:rsidR="00F029DB">
        <w:rPr>
          <w:sz w:val="26"/>
          <w:szCs w:val="26"/>
        </w:rPr>
        <w:br/>
      </w:r>
      <w:r w:rsidRPr="00E40B6F">
        <w:rPr>
          <w:sz w:val="26"/>
          <w:szCs w:val="26"/>
        </w:rPr>
        <w:t xml:space="preserve">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0F32B9" w:rsidRPr="003D2235" w:rsidRDefault="000F32B9" w:rsidP="00A15530">
      <w:pPr>
        <w:widowControl w:val="0"/>
        <w:spacing w:before="60" w:line="328" w:lineRule="exact"/>
        <w:ind w:firstLine="709"/>
        <w:jc w:val="both"/>
        <w:rPr>
          <w:color w:val="000000"/>
          <w:sz w:val="26"/>
          <w:szCs w:val="26"/>
        </w:rPr>
      </w:pPr>
      <w:r w:rsidRPr="003D2235">
        <w:rPr>
          <w:b/>
          <w:bCs/>
          <w:color w:val="000000"/>
          <w:sz w:val="26"/>
          <w:szCs w:val="26"/>
        </w:rPr>
        <w:t>Запасы готовой продукции</w:t>
      </w:r>
      <w:r w:rsidRPr="003D2235">
        <w:rPr>
          <w:color w:val="000000"/>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z w:val="26"/>
          <w:szCs w:val="26"/>
        </w:rPr>
        <w:br/>
      </w:r>
      <w:r w:rsidRPr="003D2235">
        <w:rPr>
          <w:color w:val="000000"/>
          <w:sz w:val="26"/>
          <w:szCs w:val="26"/>
        </w:rPr>
        <w:t>и находящейся на складах организаций-производителей (без учета продукции, изготовленной из давальческого сырья).</w:t>
      </w:r>
    </w:p>
    <w:p w:rsidR="000420DD" w:rsidRPr="000420DD" w:rsidRDefault="000F32B9" w:rsidP="00A15530">
      <w:pPr>
        <w:pStyle w:val="a3"/>
        <w:widowControl w:val="0"/>
        <w:tabs>
          <w:tab w:val="left" w:pos="8080"/>
          <w:tab w:val="left" w:pos="9070"/>
        </w:tabs>
        <w:spacing w:before="60" w:line="328" w:lineRule="exact"/>
        <w:rPr>
          <w:spacing w:val="16"/>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w:t>
      </w:r>
      <w:r w:rsidR="000420DD">
        <w:rPr>
          <w:sz w:val="26"/>
          <w:szCs w:val="26"/>
        </w:rPr>
        <w:br/>
      </w:r>
      <w:r w:rsidRPr="00163639">
        <w:rPr>
          <w:sz w:val="26"/>
          <w:szCs w:val="26"/>
        </w:rPr>
        <w:t xml:space="preserve">отпускных ценах (без учета продукции, изготовленной из давальческого </w:t>
      </w:r>
      <w:r w:rsidR="000420DD">
        <w:rPr>
          <w:sz w:val="26"/>
          <w:szCs w:val="26"/>
        </w:rPr>
        <w:br/>
      </w:r>
      <w:r w:rsidRPr="000420DD">
        <w:rPr>
          <w:spacing w:val="16"/>
          <w:sz w:val="26"/>
          <w:szCs w:val="26"/>
        </w:rPr>
        <w:t>сырья) на определенную дату к среднемесячному объему производства.</w:t>
      </w:r>
    </w:p>
    <w:p w:rsidR="000F32B9" w:rsidRPr="00163639" w:rsidRDefault="000F32B9" w:rsidP="00A15530">
      <w:pPr>
        <w:pStyle w:val="a3"/>
        <w:widowControl w:val="0"/>
        <w:spacing w:before="60" w:line="328" w:lineRule="exact"/>
        <w:ind w:firstLine="0"/>
        <w:rPr>
          <w:sz w:val="26"/>
          <w:szCs w:val="26"/>
        </w:rPr>
      </w:pPr>
      <w:r w:rsidRPr="00163639">
        <w:rPr>
          <w:sz w:val="26"/>
          <w:szCs w:val="26"/>
        </w:rPr>
        <w:t>Среднемесячный</w:t>
      </w:r>
      <w:r w:rsidR="000420DD">
        <w:rPr>
          <w:sz w:val="26"/>
          <w:szCs w:val="26"/>
        </w:rPr>
        <w:t xml:space="preserve"> </w:t>
      </w:r>
      <w:r w:rsidRPr="00163639">
        <w:rPr>
          <w:sz w:val="26"/>
          <w:szCs w:val="26"/>
        </w:rPr>
        <w:t>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F32B9" w:rsidRPr="00163639" w:rsidRDefault="000F32B9" w:rsidP="00A15530">
      <w:pPr>
        <w:pStyle w:val="30"/>
        <w:widowControl w:val="0"/>
        <w:spacing w:before="60" w:line="328"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0F32B9" w:rsidRPr="003D2235" w:rsidRDefault="000F32B9" w:rsidP="00A15530">
      <w:pPr>
        <w:pStyle w:val="a3"/>
        <w:widowControl w:val="0"/>
        <w:spacing w:before="60" w:line="328" w:lineRule="exact"/>
        <w:rPr>
          <w:color w:val="000000"/>
          <w:sz w:val="26"/>
          <w:szCs w:val="26"/>
        </w:rPr>
      </w:pPr>
      <w:r w:rsidRPr="003D2235">
        <w:rPr>
          <w:b/>
          <w:bCs/>
          <w:color w:val="000000"/>
          <w:sz w:val="26"/>
          <w:szCs w:val="26"/>
        </w:rPr>
        <w:t>Инновационная продукция (работы, услуги)</w:t>
      </w:r>
      <w:r w:rsidRPr="003D2235">
        <w:rPr>
          <w:color w:val="000000"/>
          <w:sz w:val="26"/>
          <w:szCs w:val="26"/>
        </w:rPr>
        <w:t xml:space="preserve"> – это внедренная </w:t>
      </w:r>
      <w:r>
        <w:rPr>
          <w:color w:val="000000"/>
          <w:sz w:val="26"/>
          <w:szCs w:val="26"/>
        </w:rPr>
        <w:br/>
      </w:r>
      <w:r w:rsidRPr="003D2235">
        <w:rPr>
          <w:color w:val="000000"/>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К инновационной продукции (работам, услугам) относятся:</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z w:val="26"/>
          <w:szCs w:val="26"/>
        </w:rPr>
        <w:br/>
      </w:r>
      <w:r w:rsidRPr="003D2235">
        <w:rPr>
          <w:color w:val="000000"/>
          <w:sz w:val="26"/>
          <w:szCs w:val="26"/>
        </w:rPr>
        <w:t>и прочих характеристиках, улучшающих их свойства;</w:t>
      </w:r>
    </w:p>
    <w:p w:rsidR="000F32B9" w:rsidRPr="000D2298" w:rsidRDefault="000F32B9" w:rsidP="00A15530">
      <w:pPr>
        <w:pStyle w:val="a3"/>
        <w:widowControl w:val="0"/>
        <w:spacing w:before="60" w:line="328" w:lineRule="exact"/>
        <w:rPr>
          <w:color w:val="000000"/>
          <w:spacing w:val="-4"/>
          <w:sz w:val="26"/>
          <w:szCs w:val="26"/>
        </w:rPr>
      </w:pPr>
      <w:r w:rsidRPr="003D2235">
        <w:rPr>
          <w:color w:val="000000"/>
          <w:sz w:val="26"/>
          <w:szCs w:val="26"/>
        </w:rPr>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D2298">
        <w:rPr>
          <w:color w:val="000000"/>
          <w:spacing w:val="-4"/>
          <w:sz w:val="26"/>
          <w:szCs w:val="26"/>
        </w:rPr>
        <w:t xml:space="preserve">новыми функциями или </w:t>
      </w:r>
      <w:proofErr w:type="gramStart"/>
      <w:r w:rsidRPr="000D2298">
        <w:rPr>
          <w:color w:val="000000"/>
          <w:spacing w:val="-4"/>
          <w:sz w:val="26"/>
          <w:szCs w:val="26"/>
        </w:rPr>
        <w:t>характеристиками</w:t>
      </w:r>
      <w:proofErr w:type="gramEnd"/>
      <w:r w:rsidRPr="000D2298">
        <w:rPr>
          <w:color w:val="000000"/>
          <w:spacing w:val="-4"/>
          <w:sz w:val="26"/>
          <w:szCs w:val="26"/>
        </w:rPr>
        <w:t xml:space="preserve"> или внедрение совершенно новых услуг.</w:t>
      </w:r>
    </w:p>
    <w:p w:rsidR="003D41BA" w:rsidRDefault="000F32B9" w:rsidP="00942498">
      <w:pPr>
        <w:pStyle w:val="a3"/>
        <w:widowControl w:val="0"/>
        <w:spacing w:before="80"/>
        <w:rPr>
          <w:color w:val="000000"/>
          <w:sz w:val="26"/>
          <w:szCs w:val="26"/>
        </w:rPr>
      </w:pPr>
      <w:r w:rsidRPr="003D2235">
        <w:rPr>
          <w:color w:val="000000"/>
          <w:sz w:val="26"/>
          <w:szCs w:val="26"/>
        </w:rPr>
        <w:lastRenderedPageBreak/>
        <w:t xml:space="preserve">Инновационной продукция (работы, услуги) считается в течение трех лет </w:t>
      </w:r>
      <w:r w:rsidR="00F029DB">
        <w:rPr>
          <w:color w:val="000000"/>
          <w:sz w:val="26"/>
          <w:szCs w:val="26"/>
        </w:rPr>
        <w:br/>
      </w:r>
      <w:r w:rsidRPr="003D2235">
        <w:rPr>
          <w:color w:val="000000"/>
          <w:sz w:val="26"/>
          <w:szCs w:val="26"/>
        </w:rPr>
        <w:t>с момента ее первой отгрузки (выполнения, оказания).</w:t>
      </w:r>
      <w:r w:rsidR="00947777">
        <w:rPr>
          <w:color w:val="000000"/>
          <w:sz w:val="26"/>
          <w:szCs w:val="26"/>
        </w:rPr>
        <w:t xml:space="preserve"> </w:t>
      </w:r>
    </w:p>
    <w:p w:rsidR="000F32B9" w:rsidRPr="00163639" w:rsidRDefault="000F32B9" w:rsidP="00942498">
      <w:pPr>
        <w:pStyle w:val="a3"/>
        <w:widowControl w:val="0"/>
        <w:spacing w:before="80"/>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sidR="00051778">
        <w:rPr>
          <w:sz w:val="26"/>
          <w:szCs w:val="26"/>
        </w:rPr>
        <w:t xml:space="preserve">ую по акту заказчику на месте) </w:t>
      </w:r>
      <w:r w:rsidRPr="00163639">
        <w:rPr>
          <w:sz w:val="26"/>
          <w:szCs w:val="26"/>
        </w:rPr>
        <w:t>независимо от того, поступили деньги на счет продавца или нет.</w:t>
      </w:r>
    </w:p>
    <w:p w:rsidR="000F32B9" w:rsidRDefault="000F32B9" w:rsidP="00942498">
      <w:pPr>
        <w:widowControl w:val="0"/>
        <w:spacing w:before="80" w:line="4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0F32B9" w:rsidRPr="00163639" w:rsidRDefault="000F32B9" w:rsidP="00942498">
      <w:pPr>
        <w:widowControl w:val="0"/>
        <w:spacing w:before="80" w:line="4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0D0FE0" w:rsidRPr="005957EF" w:rsidRDefault="009F5BE5" w:rsidP="00942498">
      <w:pPr>
        <w:pStyle w:val="4"/>
        <w:keepNext w:val="0"/>
        <w:spacing w:before="240" w:line="400" w:lineRule="exact"/>
        <w:rPr>
          <w:szCs w:val="30"/>
        </w:rPr>
      </w:pPr>
      <w:r>
        <w:rPr>
          <w:szCs w:val="30"/>
        </w:rPr>
        <w:t>Строительство и и</w:t>
      </w:r>
      <w:r w:rsidR="000D0FE0" w:rsidRPr="005957EF">
        <w:rPr>
          <w:szCs w:val="30"/>
        </w:rPr>
        <w:t xml:space="preserve">нвестиции в основной капитал </w:t>
      </w:r>
    </w:p>
    <w:p w:rsidR="007E2BDD" w:rsidRPr="00F839D4" w:rsidRDefault="007E2BDD" w:rsidP="00942498">
      <w:pPr>
        <w:pStyle w:val="a3"/>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w:t>
      </w:r>
      <w:r w:rsidRPr="00EC57A5">
        <w:rPr>
          <w:sz w:val="26"/>
          <w:szCs w:val="26"/>
        </w:rPr>
        <w:t xml:space="preserve">приведены </w:t>
      </w:r>
      <w:r w:rsidR="00780443">
        <w:rPr>
          <w:sz w:val="26"/>
          <w:szCs w:val="26"/>
        </w:rPr>
        <w:br/>
      </w:r>
      <w:r w:rsidRPr="00EC57A5">
        <w:rPr>
          <w:sz w:val="26"/>
          <w:szCs w:val="26"/>
        </w:rPr>
        <w:t xml:space="preserve">с учетом инвестиционной деятельности малых организаций, </w:t>
      </w:r>
      <w:proofErr w:type="spellStart"/>
      <w:r w:rsidRPr="00EC57A5">
        <w:rPr>
          <w:sz w:val="26"/>
          <w:szCs w:val="26"/>
        </w:rPr>
        <w:t>микроорганизаций</w:t>
      </w:r>
      <w:proofErr w:type="spellEnd"/>
      <w:r w:rsidRPr="00EC57A5">
        <w:rPr>
          <w:sz w:val="26"/>
          <w:szCs w:val="26"/>
        </w:rPr>
        <w:t xml:space="preserve"> </w:t>
      </w:r>
      <w:r w:rsidR="00780443">
        <w:rPr>
          <w:sz w:val="26"/>
          <w:szCs w:val="26"/>
        </w:rPr>
        <w:br/>
      </w:r>
      <w:r w:rsidRPr="00EC57A5">
        <w:rPr>
          <w:sz w:val="26"/>
          <w:szCs w:val="26"/>
        </w:rPr>
        <w:t>и крестьянских (фермерских) хозяйств.</w:t>
      </w:r>
      <w:r w:rsidRPr="00F839D4">
        <w:rPr>
          <w:sz w:val="26"/>
          <w:szCs w:val="26"/>
        </w:rPr>
        <w:t xml:space="preserve">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w:t>
      </w:r>
      <w:r w:rsidR="00780443">
        <w:rPr>
          <w:sz w:val="26"/>
          <w:szCs w:val="26"/>
        </w:rPr>
        <w:br/>
      </w:r>
      <w:r w:rsidRPr="00F839D4">
        <w:rPr>
          <w:sz w:val="26"/>
          <w:szCs w:val="26"/>
        </w:rPr>
        <w:t>и затрат: строительно-монтажные работы</w:t>
      </w:r>
      <w:r>
        <w:rPr>
          <w:sz w:val="26"/>
          <w:szCs w:val="26"/>
        </w:rPr>
        <w:t xml:space="preserve"> </w:t>
      </w:r>
      <w:r w:rsidRPr="00EC57A5">
        <w:rPr>
          <w:sz w:val="26"/>
          <w:szCs w:val="26"/>
        </w:rPr>
        <w:t>(включая работы по монтажу оборудования)</w:t>
      </w:r>
      <w:r w:rsidRPr="00F839D4">
        <w:rPr>
          <w:sz w:val="26"/>
          <w:szCs w:val="26"/>
        </w:rPr>
        <w:t>; затраты на приобретение машин, оборудования, транспортных средств, инструмента и инвентаря; прочие работы и затраты.</w:t>
      </w:r>
    </w:p>
    <w:p w:rsidR="007E2BDD" w:rsidRPr="00F839D4" w:rsidRDefault="007E2BDD" w:rsidP="00942498">
      <w:pPr>
        <w:widowControl w:val="0"/>
        <w:spacing w:before="80" w:line="4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w:t>
      </w:r>
      <w:r w:rsidRPr="00EC57A5">
        <w:rPr>
          <w:sz w:val="26"/>
          <w:szCs w:val="26"/>
        </w:rPr>
        <w:t>щи</w:t>
      </w:r>
      <w:r w:rsidRPr="00F839D4">
        <w:rPr>
          <w:sz w:val="26"/>
          <w:szCs w:val="26"/>
        </w:rPr>
        <w:t xml:space="preserve">х включению в состав жилищного фонда после приемки </w:t>
      </w:r>
      <w:r w:rsidR="00780443">
        <w:rPr>
          <w:sz w:val="26"/>
          <w:szCs w:val="26"/>
        </w:rPr>
        <w:br/>
      </w:r>
      <w:r w:rsidRPr="00F839D4">
        <w:rPr>
          <w:sz w:val="26"/>
          <w:szCs w:val="26"/>
        </w:rPr>
        <w:t>их в эксплуатацию</w:t>
      </w:r>
      <w:r>
        <w:rPr>
          <w:sz w:val="26"/>
          <w:szCs w:val="26"/>
        </w:rPr>
        <w:t xml:space="preserve"> </w:t>
      </w:r>
      <w:r w:rsidRPr="00EC57A5">
        <w:rPr>
          <w:sz w:val="26"/>
          <w:szCs w:val="26"/>
        </w:rPr>
        <w:t>и государственной регистрации.</w:t>
      </w:r>
    </w:p>
    <w:p w:rsidR="007E2BDD" w:rsidRPr="00F839D4" w:rsidRDefault="007E2BDD" w:rsidP="00942498">
      <w:pPr>
        <w:spacing w:before="80" w:line="40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 xml:space="preserve">основной капитал и инвестиции в основной капитал </w:t>
      </w:r>
      <w:r w:rsidR="00780443">
        <w:rPr>
          <w:sz w:val="26"/>
          <w:szCs w:val="26"/>
        </w:rPr>
        <w:br/>
      </w:r>
      <w:r w:rsidRPr="00F839D4">
        <w:rPr>
          <w:sz w:val="26"/>
          <w:szCs w:val="26"/>
        </w:rPr>
        <w:t>за счет кредитов по иностранным кредитным линиям.</w:t>
      </w:r>
    </w:p>
    <w:p w:rsidR="007E2BDD" w:rsidRPr="00F839D4" w:rsidRDefault="007E2BDD" w:rsidP="00942498">
      <w:pPr>
        <w:spacing w:before="80" w:line="346" w:lineRule="exact"/>
        <w:ind w:firstLine="709"/>
        <w:jc w:val="both"/>
        <w:rPr>
          <w:sz w:val="26"/>
          <w:szCs w:val="26"/>
        </w:rPr>
      </w:pPr>
      <w:r w:rsidRPr="00F839D4">
        <w:rPr>
          <w:b/>
          <w:sz w:val="26"/>
          <w:szCs w:val="26"/>
        </w:rPr>
        <w:lastRenderedPageBreak/>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925254">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7E2BDD" w:rsidRPr="00F839D4" w:rsidRDefault="007E2BDD" w:rsidP="00942498">
      <w:pPr>
        <w:spacing w:before="80" w:line="346"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w:t>
      </w:r>
      <w:r w:rsidR="00780443">
        <w:rPr>
          <w:sz w:val="26"/>
          <w:szCs w:val="26"/>
        </w:rPr>
        <w:br/>
      </w:r>
      <w:r w:rsidRPr="00F839D4">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780443">
        <w:rPr>
          <w:sz w:val="26"/>
          <w:szCs w:val="26"/>
        </w:rPr>
        <w:br/>
      </w:r>
      <w:r w:rsidRPr="00F839D4">
        <w:rPr>
          <w:sz w:val="26"/>
          <w:szCs w:val="26"/>
        </w:rPr>
        <w:t xml:space="preserve">на реализацию инвестиционных проектов. </w:t>
      </w:r>
    </w:p>
    <w:p w:rsidR="007E2BDD" w:rsidRPr="00F839D4" w:rsidRDefault="007E2BDD" w:rsidP="00942498">
      <w:pPr>
        <w:tabs>
          <w:tab w:val="left" w:pos="0"/>
          <w:tab w:val="left" w:pos="959"/>
          <w:tab w:val="left" w:pos="1918"/>
          <w:tab w:val="left" w:pos="2877"/>
          <w:tab w:val="left" w:pos="3836"/>
          <w:tab w:val="left" w:pos="4795"/>
          <w:tab w:val="left" w:pos="5754"/>
          <w:tab w:val="left" w:pos="6713"/>
          <w:tab w:val="left" w:pos="7672"/>
          <w:tab w:val="left" w:pos="8631"/>
        </w:tabs>
        <w:spacing w:before="80" w:line="346"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E2BDD" w:rsidRPr="00AB383E" w:rsidRDefault="007E2BDD" w:rsidP="00942498">
      <w:pPr>
        <w:spacing w:before="80" w:line="346"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r>
        <w:rPr>
          <w:sz w:val="26"/>
          <w:szCs w:val="26"/>
        </w:rPr>
        <w:t xml:space="preserve"> </w:t>
      </w:r>
      <w:r w:rsidRPr="00146F88">
        <w:rPr>
          <w:sz w:val="26"/>
          <w:szCs w:val="26"/>
        </w:rPr>
        <w:t>и государственной регистрации.</w:t>
      </w:r>
    </w:p>
    <w:p w:rsidR="007E2BDD" w:rsidRPr="00AB383E" w:rsidRDefault="007E2BDD" w:rsidP="00942498">
      <w:pPr>
        <w:pStyle w:val="30"/>
        <w:spacing w:before="80" w:line="346"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7E2BDD" w:rsidRPr="00CD1A2D" w:rsidRDefault="007E2BDD" w:rsidP="00942498">
      <w:pPr>
        <w:widowControl w:val="0"/>
        <w:spacing w:before="80" w:line="346" w:lineRule="exact"/>
        <w:ind w:firstLine="709"/>
        <w:jc w:val="both"/>
        <w:rPr>
          <w:sz w:val="26"/>
          <w:szCs w:val="26"/>
        </w:rPr>
      </w:pPr>
      <w:r w:rsidRPr="00CD1A2D">
        <w:rPr>
          <w:sz w:val="26"/>
          <w:szCs w:val="26"/>
        </w:rPr>
        <w:t xml:space="preserve">Квартира – изолированное жилое помещение, состоящее из одной </w:t>
      </w:r>
      <w:r w:rsidR="00780443">
        <w:rPr>
          <w:sz w:val="26"/>
          <w:szCs w:val="26"/>
        </w:rPr>
        <w:br/>
      </w:r>
      <w:r w:rsidRPr="00CD1A2D">
        <w:rPr>
          <w:sz w:val="26"/>
          <w:szCs w:val="26"/>
        </w:rPr>
        <w:t xml:space="preserve">или нескольких жилых комнат и подсобных помещений. </w:t>
      </w:r>
    </w:p>
    <w:p w:rsidR="007E2BDD" w:rsidRPr="00AB383E" w:rsidRDefault="007E2BDD" w:rsidP="00942498">
      <w:pPr>
        <w:pStyle w:val="30"/>
        <w:spacing w:before="80" w:line="346" w:lineRule="exact"/>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w:t>
      </w:r>
      <w:r>
        <w:rPr>
          <w:szCs w:val="26"/>
        </w:rPr>
        <w:t xml:space="preserve"> </w:t>
      </w:r>
      <w:r w:rsidRPr="00146F88">
        <w:rPr>
          <w:szCs w:val="26"/>
        </w:rPr>
        <w:t>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7E2BDD" w:rsidRPr="00F839D4" w:rsidRDefault="007E2BDD" w:rsidP="00BD1091">
      <w:pPr>
        <w:spacing w:before="100" w:line="370" w:lineRule="exact"/>
        <w:ind w:firstLine="709"/>
        <w:jc w:val="both"/>
        <w:rPr>
          <w:sz w:val="26"/>
          <w:szCs w:val="26"/>
        </w:rPr>
      </w:pPr>
      <w:r w:rsidRPr="00F839D4">
        <w:rPr>
          <w:b/>
          <w:sz w:val="26"/>
          <w:szCs w:val="26"/>
        </w:rPr>
        <w:lastRenderedPageBreak/>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sidR="008125F2">
        <w:rPr>
          <w:sz w:val="26"/>
          <w:szCs w:val="26"/>
        </w:rPr>
        <w:br/>
      </w:r>
      <w:r w:rsidRPr="00F839D4">
        <w:rPr>
          <w:sz w:val="26"/>
          <w:szCs w:val="26"/>
        </w:rPr>
        <w:t xml:space="preserve">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780443">
        <w:rPr>
          <w:sz w:val="26"/>
          <w:szCs w:val="26"/>
        </w:rPr>
        <w:br/>
      </w:r>
      <w:r w:rsidRPr="00F839D4">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780443">
        <w:rPr>
          <w:sz w:val="26"/>
          <w:szCs w:val="26"/>
        </w:rPr>
        <w:br/>
      </w:r>
      <w:r w:rsidRPr="00F839D4">
        <w:rPr>
          <w:sz w:val="26"/>
          <w:szCs w:val="26"/>
        </w:rPr>
        <w:t xml:space="preserve">их эксплуатации, а также систем, обеспечивающих функционирование зданий </w:t>
      </w:r>
      <w:r w:rsidR="00780443">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w:t>
      </w:r>
      <w:r w:rsidRPr="00146F88">
        <w:rPr>
          <w:sz w:val="26"/>
          <w:szCs w:val="26"/>
        </w:rPr>
        <w:t xml:space="preserve">деятельности малых организаций и </w:t>
      </w:r>
      <w:proofErr w:type="spellStart"/>
      <w:r w:rsidRPr="00146F88">
        <w:rPr>
          <w:sz w:val="26"/>
          <w:szCs w:val="26"/>
        </w:rPr>
        <w:t>микроорганизаций</w:t>
      </w:r>
      <w:proofErr w:type="spellEnd"/>
      <w:r w:rsidRPr="00146F88">
        <w:rPr>
          <w:sz w:val="26"/>
          <w:szCs w:val="26"/>
        </w:rPr>
        <w:t>.</w:t>
      </w:r>
    </w:p>
    <w:p w:rsidR="007E2BDD" w:rsidRPr="00B51F3B" w:rsidRDefault="007E2BDD" w:rsidP="00BD1091">
      <w:pPr>
        <w:spacing w:before="100" w:line="370" w:lineRule="exact"/>
        <w:ind w:firstLine="709"/>
        <w:jc w:val="both"/>
        <w:rPr>
          <w:color w:val="000000"/>
          <w:spacing w:val="-6"/>
          <w:sz w:val="26"/>
          <w:szCs w:val="26"/>
        </w:rPr>
      </w:pPr>
      <w:r w:rsidRPr="00B51F3B">
        <w:rPr>
          <w:b/>
          <w:spacing w:val="-6"/>
          <w:sz w:val="26"/>
          <w:szCs w:val="26"/>
        </w:rPr>
        <w:t>Индекс физического объема подрядных работ</w:t>
      </w:r>
      <w:r w:rsidRPr="00B51F3B">
        <w:rPr>
          <w:color w:val="000000"/>
          <w:spacing w:val="-6"/>
          <w:sz w:val="26"/>
          <w:szCs w:val="26"/>
        </w:rPr>
        <w:t xml:space="preserve"> </w:t>
      </w:r>
      <w:r w:rsidRPr="00B51F3B">
        <w:rPr>
          <w:spacing w:val="-6"/>
          <w:sz w:val="26"/>
          <w:szCs w:val="26"/>
        </w:rPr>
        <w:t xml:space="preserve">– </w:t>
      </w:r>
      <w:r w:rsidRPr="00B51F3B">
        <w:rPr>
          <w:color w:val="000000"/>
          <w:spacing w:val="-6"/>
          <w:sz w:val="26"/>
          <w:szCs w:val="26"/>
        </w:rPr>
        <w:t xml:space="preserve">относительный статистический показатель, который определяется отношением объема </w:t>
      </w:r>
      <w:r w:rsidRPr="00B51F3B">
        <w:rPr>
          <w:spacing w:val="-6"/>
          <w:sz w:val="26"/>
          <w:szCs w:val="26"/>
        </w:rPr>
        <w:t xml:space="preserve">подрядных работ </w:t>
      </w:r>
      <w:r w:rsidRPr="00B51F3B">
        <w:rPr>
          <w:color w:val="000000"/>
          <w:spacing w:val="-6"/>
          <w:sz w:val="26"/>
          <w:szCs w:val="26"/>
        </w:rPr>
        <w:t>отчетного периода к базисному периоду, рассчитанного в сопоставимых ценах.</w:t>
      </w:r>
    </w:p>
    <w:p w:rsidR="00B51F3B" w:rsidRPr="005957EF" w:rsidRDefault="00B51F3B" w:rsidP="00BD1091">
      <w:pPr>
        <w:spacing w:before="120" w:line="370" w:lineRule="exact"/>
        <w:ind w:firstLine="720"/>
        <w:jc w:val="both"/>
        <w:rPr>
          <w:rFonts w:ascii="Arial" w:hAnsi="Arial" w:cs="Arial"/>
          <w:b/>
          <w:bCs/>
          <w:sz w:val="30"/>
          <w:szCs w:val="30"/>
        </w:rPr>
      </w:pPr>
      <w:r w:rsidRPr="005957EF">
        <w:rPr>
          <w:rFonts w:ascii="Arial" w:hAnsi="Arial" w:cs="Arial"/>
          <w:b/>
          <w:bCs/>
          <w:sz w:val="30"/>
          <w:szCs w:val="30"/>
        </w:rPr>
        <w:t xml:space="preserve">Транспорт </w:t>
      </w:r>
    </w:p>
    <w:p w:rsidR="00B51F3B" w:rsidRPr="0047639E" w:rsidRDefault="00B51F3B" w:rsidP="00BD1091">
      <w:pPr>
        <w:spacing w:before="100" w:line="370" w:lineRule="exact"/>
        <w:ind w:firstLine="709"/>
        <w:jc w:val="both"/>
        <w:rPr>
          <w:sz w:val="26"/>
          <w:szCs w:val="26"/>
        </w:rPr>
      </w:pPr>
      <w:r w:rsidRPr="0047639E">
        <w:rPr>
          <w:b/>
          <w:bCs/>
          <w:sz w:val="26"/>
          <w:szCs w:val="26"/>
        </w:rPr>
        <w:t xml:space="preserve">Грузооборот транспорта </w:t>
      </w:r>
      <w:r w:rsidRPr="0047639E">
        <w:rPr>
          <w:sz w:val="26"/>
          <w:szCs w:val="26"/>
        </w:rPr>
        <w:t>–</w:t>
      </w:r>
      <w:r w:rsidRPr="0047639E">
        <w:rPr>
          <w:b/>
          <w:bCs/>
          <w:sz w:val="26"/>
          <w:szCs w:val="26"/>
        </w:rPr>
        <w:t xml:space="preserve"> </w:t>
      </w:r>
      <w:r w:rsidRPr="0047639E">
        <w:rPr>
          <w:sz w:val="26"/>
          <w:szCs w:val="26"/>
        </w:rPr>
        <w:t>объем работы транспорта по перевозкам грузов. 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B51F3B" w:rsidRPr="0047639E" w:rsidRDefault="00B51F3B" w:rsidP="00BD1091">
      <w:pPr>
        <w:spacing w:before="80" w:line="370" w:lineRule="exact"/>
        <w:ind w:firstLine="709"/>
        <w:jc w:val="both"/>
        <w:rPr>
          <w:sz w:val="26"/>
          <w:szCs w:val="26"/>
        </w:rPr>
      </w:pPr>
      <w:r w:rsidRPr="0047639E">
        <w:rPr>
          <w:b/>
          <w:bCs/>
          <w:sz w:val="26"/>
          <w:szCs w:val="26"/>
        </w:rPr>
        <w:t>Перевезено пассажиров</w:t>
      </w:r>
      <w:r w:rsidRPr="0047639E">
        <w:rPr>
          <w:sz w:val="26"/>
          <w:szCs w:val="26"/>
        </w:rPr>
        <w:t xml:space="preserve"> (объем перевозок пассажиров) – число пассажиров, перевезенных за определенный период времени. Данные </w:t>
      </w:r>
      <w:r w:rsidRPr="0047639E">
        <w:rPr>
          <w:sz w:val="26"/>
          <w:szCs w:val="26"/>
        </w:rPr>
        <w:br/>
        <w:t>по перевозке пассажиров приведены с учетом пассажиров, пользующихся правом бесплатного проезда.</w:t>
      </w:r>
    </w:p>
    <w:p w:rsidR="00B51F3B" w:rsidRPr="0047639E" w:rsidRDefault="00B51F3B" w:rsidP="00BD1091">
      <w:pPr>
        <w:spacing w:before="80" w:line="370" w:lineRule="exact"/>
        <w:ind w:firstLine="709"/>
        <w:jc w:val="both"/>
        <w:rPr>
          <w:sz w:val="26"/>
          <w:szCs w:val="26"/>
        </w:rPr>
      </w:pPr>
      <w:r w:rsidRPr="0047639E">
        <w:rPr>
          <w:b/>
          <w:bCs/>
          <w:sz w:val="26"/>
          <w:szCs w:val="26"/>
        </w:rPr>
        <w:t>Пассажирооборот транспорта</w:t>
      </w:r>
      <w:r w:rsidRPr="0047639E">
        <w:rPr>
          <w:sz w:val="26"/>
          <w:szCs w:val="26"/>
        </w:rPr>
        <w:t xml:space="preserve"> – объем работы транспорта по перевозкам пассажиров. Единицей измерения является </w:t>
      </w:r>
      <w:proofErr w:type="spellStart"/>
      <w:r w:rsidRPr="0047639E">
        <w:rPr>
          <w:sz w:val="26"/>
          <w:szCs w:val="26"/>
        </w:rPr>
        <w:t>пассажиро</w:t>
      </w:r>
      <w:proofErr w:type="spellEnd"/>
      <w:r w:rsidRPr="0047639E">
        <w:rPr>
          <w:sz w:val="26"/>
          <w:szCs w:val="26"/>
        </w:rPr>
        <w:t>-километр,</w:t>
      </w:r>
      <w:r w:rsidRPr="0047639E">
        <w:rPr>
          <w:sz w:val="26"/>
          <w:szCs w:val="26"/>
        </w:rPr>
        <w:br/>
        <w:t>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9F5BE5" w:rsidRPr="005957EF" w:rsidRDefault="009F5BE5" w:rsidP="0027524F">
      <w:pPr>
        <w:pStyle w:val="2"/>
        <w:keepNext w:val="0"/>
        <w:spacing w:before="120" w:line="320" w:lineRule="exact"/>
        <w:ind w:firstLine="709"/>
        <w:rPr>
          <w:b w:val="0"/>
          <w:sz w:val="26"/>
        </w:rPr>
      </w:pPr>
      <w:r>
        <w:lastRenderedPageBreak/>
        <w:t>Внутренняя торговля и общественное питание</w:t>
      </w:r>
    </w:p>
    <w:p w:rsidR="00947777" w:rsidRPr="004510A6" w:rsidRDefault="00E0732E" w:rsidP="00DF1CB5">
      <w:pPr>
        <w:spacing w:before="1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DF1CB5">
      <w:pPr>
        <w:spacing w:before="8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DF1CB5">
      <w:pPr>
        <w:spacing w:before="8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DF1CB5">
      <w:pPr>
        <w:pStyle w:val="30"/>
        <w:shd w:val="clear" w:color="auto" w:fill="FFFFFF"/>
        <w:spacing w:before="80" w:line="33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DF1CB5">
      <w:pPr>
        <w:pStyle w:val="30"/>
        <w:shd w:val="clear" w:color="auto" w:fill="FFFFFF"/>
        <w:spacing w:before="8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9F5BE5" w:rsidP="00DF1CB5">
      <w:pPr>
        <w:shd w:val="clear" w:color="auto" w:fill="FFFFFF"/>
        <w:spacing w:before="80" w:line="330" w:lineRule="exact"/>
        <w:ind w:firstLine="709"/>
        <w:jc w:val="both"/>
        <w:rPr>
          <w:bCs/>
          <w:sz w:val="26"/>
          <w:szCs w:val="26"/>
        </w:rPr>
      </w:pPr>
      <w:r w:rsidRPr="004510A6">
        <w:rPr>
          <w:b/>
          <w:sz w:val="26"/>
          <w:szCs w:val="26"/>
        </w:rPr>
        <w:t xml:space="preserve">Индекс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 xml:space="preserve">относительный статистический показатель динамики, выраженный в процентах, характеризующий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DF1CB5">
      <w:pPr>
        <w:shd w:val="clear" w:color="auto" w:fill="FFFFFF"/>
        <w:spacing w:before="8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DF1CB5">
      <w:pPr>
        <w:shd w:val="clear" w:color="auto" w:fill="FFFFFF"/>
        <w:spacing w:before="8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9F5BE5" w:rsidRPr="004510A6" w:rsidRDefault="009F5BE5" w:rsidP="00DF1CB5">
      <w:pPr>
        <w:spacing w:before="80"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p>
    <w:p w:rsidR="009F5BE5" w:rsidRPr="004510A6" w:rsidRDefault="009F5BE5" w:rsidP="00DF1CB5">
      <w:pPr>
        <w:spacing w:before="100" w:line="320" w:lineRule="exact"/>
        <w:ind w:firstLine="709"/>
        <w:jc w:val="both"/>
        <w:rPr>
          <w:sz w:val="26"/>
          <w:szCs w:val="26"/>
        </w:rPr>
      </w:pPr>
      <w:r w:rsidRPr="004510A6">
        <w:rPr>
          <w:b/>
          <w:bCs/>
          <w:sz w:val="26"/>
          <w:szCs w:val="26"/>
        </w:rPr>
        <w:lastRenderedPageBreak/>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 на сколько </w:t>
      </w:r>
      <w:proofErr w:type="gramStart"/>
      <w:r w:rsidRPr="004510A6">
        <w:rPr>
          <w:sz w:val="26"/>
          <w:szCs w:val="26"/>
        </w:rPr>
        <w:t>дней торговли</w:t>
      </w:r>
      <w:proofErr w:type="gramEnd"/>
      <w:r w:rsidRPr="004510A6">
        <w:rPr>
          <w:sz w:val="26"/>
          <w:szCs w:val="26"/>
        </w:rPr>
        <w:t xml:space="preserve"> имеется товарных запасов.</w:t>
      </w:r>
      <w:r w:rsidR="008510BA">
        <w:rPr>
          <w:sz w:val="26"/>
          <w:szCs w:val="26"/>
        </w:rPr>
        <w:t xml:space="preserve"> </w:t>
      </w:r>
    </w:p>
    <w:p w:rsidR="009F5BE5" w:rsidRPr="005957EF" w:rsidRDefault="009F5BE5" w:rsidP="00BD1091">
      <w:pPr>
        <w:pStyle w:val="4"/>
        <w:keepNext w:val="0"/>
        <w:spacing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BD1091">
      <w:pPr>
        <w:pStyle w:val="a6"/>
        <w:spacing w:before="120" w:line="32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подразделениям, имеющим отдельный баланс:</w:t>
      </w:r>
    </w:p>
    <w:p w:rsidR="009F5BE5" w:rsidRPr="000239BB" w:rsidRDefault="009F5BE5" w:rsidP="00DF1CB5">
      <w:pPr>
        <w:pStyle w:val="a6"/>
        <w:spacing w:before="100" w:line="320" w:lineRule="exact"/>
        <w:ind w:firstLine="709"/>
        <w:jc w:val="both"/>
        <w:rPr>
          <w:sz w:val="26"/>
          <w:szCs w:val="26"/>
        </w:rPr>
      </w:pPr>
      <w:r w:rsidRPr="000239BB">
        <w:rPr>
          <w:b/>
          <w:sz w:val="26"/>
          <w:szCs w:val="26"/>
        </w:rPr>
        <w:t>коммерческим организациям</w:t>
      </w:r>
      <w:r w:rsidRPr="000239BB">
        <w:rPr>
          <w:sz w:val="26"/>
          <w:szCs w:val="26"/>
        </w:rPr>
        <w:t xml:space="preserve"> (кроме банков</w:t>
      </w:r>
      <w:r w:rsidR="00923DE8">
        <w:rPr>
          <w:sz w:val="26"/>
          <w:szCs w:val="26"/>
        </w:rPr>
        <w:t>,</w:t>
      </w:r>
      <w:r w:rsidRPr="000239BB">
        <w:rPr>
          <w:sz w:val="26"/>
          <w:szCs w:val="26"/>
        </w:rPr>
        <w:t xml:space="preserve"> </w:t>
      </w:r>
      <w:r w:rsidR="00201338" w:rsidRPr="00201338">
        <w:rPr>
          <w:sz w:val="26"/>
          <w:szCs w:val="26"/>
        </w:rPr>
        <w:t>небанковских кредитно-финансовых организаций, о</w:t>
      </w:r>
      <w:r w:rsidR="00D30CA2">
        <w:rPr>
          <w:sz w:val="26"/>
          <w:szCs w:val="26"/>
        </w:rPr>
        <w:t>ткрытого акционерного общества «</w:t>
      </w:r>
      <w:r w:rsidR="00201338" w:rsidRPr="00201338">
        <w:rPr>
          <w:sz w:val="26"/>
          <w:szCs w:val="26"/>
        </w:rPr>
        <w:t>Ба</w:t>
      </w:r>
      <w:r w:rsidR="00D30CA2">
        <w:rPr>
          <w:sz w:val="26"/>
          <w:szCs w:val="26"/>
        </w:rPr>
        <w:t>нк развития Республики Беларусь»</w:t>
      </w:r>
      <w:r w:rsidR="00923DE8">
        <w:rPr>
          <w:sz w:val="26"/>
          <w:szCs w:val="26"/>
        </w:rPr>
        <w:t>,</w:t>
      </w:r>
      <w:r w:rsidR="00201338">
        <w:rPr>
          <w:sz w:val="26"/>
          <w:szCs w:val="26"/>
        </w:rPr>
        <w:t xml:space="preserve"> </w:t>
      </w:r>
      <w:r w:rsidR="002F0D1D">
        <w:rPr>
          <w:sz w:val="26"/>
          <w:szCs w:val="26"/>
        </w:rPr>
        <w:t>страховых организаций,</w:t>
      </w:r>
      <w:r w:rsidRPr="000239BB">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9F5BE5" w:rsidRPr="000239BB" w:rsidRDefault="009F5BE5" w:rsidP="00DF1CB5">
      <w:pPr>
        <w:pStyle w:val="a6"/>
        <w:spacing w:before="100" w:line="320" w:lineRule="exact"/>
        <w:ind w:firstLine="709"/>
        <w:jc w:val="both"/>
        <w:rPr>
          <w:sz w:val="26"/>
          <w:szCs w:val="26"/>
        </w:rPr>
      </w:pPr>
      <w:r w:rsidRPr="000239BB">
        <w:rPr>
          <w:b/>
          <w:sz w:val="26"/>
          <w:szCs w:val="26"/>
        </w:rPr>
        <w:t>некоммерческим организациям</w:t>
      </w:r>
      <w:r w:rsidRPr="000239BB">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0239BB">
        <w:rPr>
          <w:sz w:val="26"/>
          <w:szCs w:val="26"/>
        </w:rPr>
        <w:br/>
        <w:t>16 человек и более.</w:t>
      </w:r>
    </w:p>
    <w:p w:rsidR="009F5BE5" w:rsidRPr="000239BB" w:rsidRDefault="009F5BE5" w:rsidP="00DF1CB5">
      <w:pPr>
        <w:pStyle w:val="ac"/>
        <w:spacing w:before="100" w:line="320" w:lineRule="exact"/>
        <w:ind w:firstLine="709"/>
        <w:jc w:val="both"/>
        <w:rPr>
          <w:sz w:val="26"/>
          <w:szCs w:val="26"/>
        </w:rPr>
      </w:pPr>
      <w:r w:rsidRPr="000239BB">
        <w:rPr>
          <w:b/>
          <w:bCs/>
          <w:sz w:val="26"/>
          <w:szCs w:val="26"/>
        </w:rPr>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DF1CB5">
      <w:pPr>
        <w:spacing w:before="100" w:line="320"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DF1CB5">
      <w:pPr>
        <w:spacing w:before="100" w:line="320"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DF1CB5">
      <w:pPr>
        <w:pStyle w:val="ac"/>
        <w:spacing w:before="100" w:line="320"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DF1CB5">
      <w:pPr>
        <w:pStyle w:val="ac"/>
        <w:spacing w:before="100" w:line="320"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BD1091">
      <w:pPr>
        <w:pStyle w:val="ac"/>
        <w:spacing w:before="100" w:line="350" w:lineRule="exact"/>
        <w:ind w:firstLine="709"/>
        <w:jc w:val="both"/>
        <w:rPr>
          <w:sz w:val="26"/>
          <w:szCs w:val="26"/>
        </w:rPr>
      </w:pPr>
      <w:r w:rsidRPr="000239BB">
        <w:rPr>
          <w:b/>
          <w:sz w:val="26"/>
          <w:szCs w:val="26"/>
        </w:rPr>
        <w:lastRenderedPageBreak/>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BD1091">
      <w:pPr>
        <w:pStyle w:val="ac"/>
        <w:spacing w:before="100" w:line="350"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BD1091">
      <w:pPr>
        <w:spacing w:before="100" w:line="350"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BD1091">
      <w:pPr>
        <w:pStyle w:val="a3"/>
        <w:spacing w:before="100" w:line="350"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BD1091">
      <w:pPr>
        <w:spacing w:before="100" w:line="350" w:lineRule="exact"/>
        <w:ind w:firstLine="709"/>
        <w:jc w:val="both"/>
        <w:rPr>
          <w:bCs/>
          <w:sz w:val="26"/>
          <w:szCs w:val="26"/>
        </w:rPr>
      </w:pPr>
      <w:r w:rsidRPr="000239BB">
        <w:rPr>
          <w:b/>
          <w:sz w:val="26"/>
          <w:szCs w:val="26"/>
        </w:rPr>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BD1091">
      <w:pPr>
        <w:spacing w:before="100" w:line="350" w:lineRule="exact"/>
        <w:ind w:firstLine="709"/>
        <w:jc w:val="both"/>
        <w:rPr>
          <w:b/>
          <w:bCs/>
          <w:sz w:val="26"/>
          <w:szCs w:val="26"/>
        </w:rPr>
      </w:pPr>
      <w:r w:rsidRPr="000239BB">
        <w:rPr>
          <w:b/>
          <w:sz w:val="26"/>
          <w:szCs w:val="26"/>
        </w:rPr>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0239BB" w:rsidRDefault="009F5BE5" w:rsidP="00BD1091">
      <w:pPr>
        <w:pStyle w:val="a9"/>
        <w:spacing w:before="100" w:line="350" w:lineRule="exact"/>
        <w:ind w:firstLine="709"/>
        <w:jc w:val="both"/>
        <w:rPr>
          <w:sz w:val="26"/>
          <w:szCs w:val="26"/>
        </w:rPr>
      </w:pPr>
      <w:r w:rsidRPr="000239BB">
        <w:rPr>
          <w:b/>
          <w:sz w:val="26"/>
          <w:szCs w:val="26"/>
        </w:rPr>
        <w:t>Затраты на производство</w:t>
      </w:r>
      <w:r>
        <w:rPr>
          <w:b/>
          <w:sz w:val="26"/>
          <w:szCs w:val="26"/>
        </w:rPr>
        <w:t xml:space="preserve"> и реализацию</w:t>
      </w:r>
      <w:r w:rsidRPr="000239BB">
        <w:rPr>
          <w:b/>
          <w:sz w:val="26"/>
          <w:szCs w:val="26"/>
        </w:rPr>
        <w:t xml:space="preserve"> продукции (работ, услуг)</w:t>
      </w:r>
      <w:r w:rsidRPr="000239BB">
        <w:rPr>
          <w:sz w:val="26"/>
          <w:szCs w:val="26"/>
        </w:rPr>
        <w:t xml:space="preserve"> – стоимость ресурсов, приобретенных и (или) потребленных организацией </w:t>
      </w:r>
      <w:r>
        <w:rPr>
          <w:sz w:val="26"/>
          <w:szCs w:val="26"/>
        </w:rPr>
        <w:br/>
      </w:r>
      <w:r w:rsidRPr="000239BB">
        <w:rPr>
          <w:sz w:val="26"/>
          <w:szCs w:val="26"/>
        </w:rPr>
        <w:t xml:space="preserve">в процессе производства и реализации продукции, выполнения работ, оказания услуг. </w:t>
      </w:r>
    </w:p>
    <w:p w:rsidR="009F5BE5" w:rsidRPr="000239BB" w:rsidRDefault="009F5BE5" w:rsidP="00BD1091">
      <w:pPr>
        <w:pStyle w:val="a9"/>
        <w:spacing w:before="100" w:line="350"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0239BB" w:rsidRDefault="009F5BE5" w:rsidP="00BD1091">
      <w:pPr>
        <w:pStyle w:val="22"/>
        <w:tabs>
          <w:tab w:val="left" w:pos="1260"/>
        </w:tabs>
        <w:spacing w:before="100" w:line="350" w:lineRule="exact"/>
        <w:ind w:left="0" w:firstLine="709"/>
        <w:jc w:val="both"/>
        <w:rPr>
          <w:sz w:val="26"/>
          <w:szCs w:val="26"/>
        </w:rPr>
      </w:pPr>
      <w:r w:rsidRPr="000239BB">
        <w:rPr>
          <w:b/>
          <w:sz w:val="26"/>
          <w:szCs w:val="26"/>
        </w:rPr>
        <w:t>Материальные затраты</w:t>
      </w:r>
      <w:r w:rsidRPr="000239BB">
        <w:rPr>
          <w:sz w:val="26"/>
          <w:szCs w:val="26"/>
        </w:rPr>
        <w:t xml:space="preserve"> – стоимость приобретаемых у других организаций:</w:t>
      </w:r>
      <w:r w:rsidRPr="000239BB">
        <w:rPr>
          <w:b/>
          <w:bCs/>
          <w:sz w:val="26"/>
          <w:szCs w:val="26"/>
        </w:rPr>
        <w:t xml:space="preserve"> </w:t>
      </w:r>
      <w:r w:rsidRPr="000239BB">
        <w:rPr>
          <w:sz w:val="26"/>
          <w:szCs w:val="26"/>
        </w:rPr>
        <w:t>сырья и (или)</w:t>
      </w:r>
      <w:r w:rsidRPr="000239BB">
        <w:rPr>
          <w:b/>
          <w:bCs/>
          <w:sz w:val="26"/>
          <w:szCs w:val="26"/>
        </w:rPr>
        <w:t xml:space="preserve"> </w:t>
      </w:r>
      <w:r w:rsidRPr="000239BB">
        <w:rPr>
          <w:sz w:val="26"/>
          <w:szCs w:val="26"/>
        </w:rPr>
        <w:t>материалов; комплектующих изделий, подвергающихся монтажу, и (или)</w:t>
      </w:r>
      <w:r w:rsidRPr="000239BB">
        <w:rPr>
          <w:b/>
          <w:bCs/>
          <w:sz w:val="26"/>
          <w:szCs w:val="26"/>
        </w:rPr>
        <w:t xml:space="preserve"> </w:t>
      </w:r>
      <w:r w:rsidRPr="000239BB">
        <w:rPr>
          <w:sz w:val="26"/>
          <w:szCs w:val="26"/>
        </w:rPr>
        <w:t>полуфабрикатов, подвергающихся дополнительной обработке; топлива и энергии всех видов; природных ресурсов; работ и</w:t>
      </w:r>
      <w:r w:rsidRPr="000239BB">
        <w:rPr>
          <w:b/>
          <w:bCs/>
          <w:sz w:val="26"/>
          <w:szCs w:val="26"/>
        </w:rPr>
        <w:t xml:space="preserve"> </w:t>
      </w:r>
      <w:r w:rsidRPr="000239BB">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9F5BE5" w:rsidRPr="000239BB" w:rsidRDefault="009F5BE5" w:rsidP="00DF1CB5">
      <w:pPr>
        <w:pStyle w:val="30"/>
        <w:tabs>
          <w:tab w:val="left" w:pos="1260"/>
        </w:tabs>
        <w:spacing w:before="80" w:line="332" w:lineRule="exact"/>
        <w:rPr>
          <w:szCs w:val="26"/>
        </w:rPr>
      </w:pPr>
      <w:r w:rsidRPr="000239BB">
        <w:rPr>
          <w:b/>
          <w:szCs w:val="26"/>
        </w:rPr>
        <w:lastRenderedPageBreak/>
        <w:t>Затраты на оплату труда</w:t>
      </w:r>
      <w:r w:rsidRPr="000239BB">
        <w:rPr>
          <w:szCs w:val="26"/>
        </w:rPr>
        <w:t xml:space="preserve"> – выплаты заработной платы за выполненную рабо</w:t>
      </w:r>
      <w:r w:rsidR="00FB679E">
        <w:rPr>
          <w:szCs w:val="26"/>
        </w:rPr>
        <w:t>ту и отработанное время;</w:t>
      </w:r>
      <w:r w:rsidRPr="000239BB">
        <w:rPr>
          <w:szCs w:val="26"/>
        </w:rPr>
        <w:t xml:space="preserve"> стимулирую</w:t>
      </w:r>
      <w:r w:rsidR="00FB679E">
        <w:rPr>
          <w:szCs w:val="26"/>
        </w:rPr>
        <w:t>щие и компенсирующие выплаты</w:t>
      </w:r>
      <w:r w:rsidRPr="000239BB">
        <w:rPr>
          <w:szCs w:val="26"/>
        </w:rPr>
        <w:t>; оплата за неотработанное время; другие выплаты, установленные закон</w:t>
      </w:r>
      <w:r w:rsidR="00A962DE">
        <w:rPr>
          <w:szCs w:val="26"/>
        </w:rPr>
        <w:t>одательством</w:t>
      </w:r>
      <w:r w:rsidRPr="000239BB">
        <w:rPr>
          <w:szCs w:val="26"/>
        </w:rPr>
        <w:t>; оплата за дни отдыха в соответствии с закон</w:t>
      </w:r>
      <w:r w:rsidR="00A962DE">
        <w:rPr>
          <w:szCs w:val="26"/>
        </w:rPr>
        <w:t>одательством</w:t>
      </w:r>
      <w:r w:rsidRPr="000239BB">
        <w:rPr>
          <w:szCs w:val="26"/>
        </w:rPr>
        <w:t>,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w:t>
      </w:r>
      <w:r w:rsidR="00A962DE">
        <w:rPr>
          <w:szCs w:val="26"/>
        </w:rPr>
        <w:t xml:space="preserve">одательством </w:t>
      </w:r>
      <w:r w:rsidRPr="000239BB">
        <w:rPr>
          <w:szCs w:val="26"/>
        </w:rPr>
        <w:t xml:space="preserve">форменной </w:t>
      </w:r>
      <w:r w:rsidR="00A962DE">
        <w:rPr>
          <w:szCs w:val="26"/>
        </w:rPr>
        <w:br/>
      </w:r>
      <w:r w:rsidRPr="000239BB">
        <w:rPr>
          <w:szCs w:val="26"/>
        </w:rPr>
        <w:t xml:space="preserve">и фирменной одежды и обмундирования, остающихся в постоянном личном пользовании (или разница в стоимости в связи с их продажей работникам </w:t>
      </w:r>
      <w:r w:rsidR="00A962DE">
        <w:rPr>
          <w:szCs w:val="26"/>
        </w:rPr>
        <w:br/>
      </w:r>
      <w:r w:rsidRPr="000239BB">
        <w:rPr>
          <w:szCs w:val="26"/>
        </w:rPr>
        <w:t>по сниженным ценам).</w:t>
      </w:r>
    </w:p>
    <w:p w:rsidR="009F5BE5" w:rsidRPr="000239BB" w:rsidRDefault="009F5BE5" w:rsidP="00DF1CB5">
      <w:pPr>
        <w:spacing w:before="80" w:line="332" w:lineRule="exact"/>
        <w:ind w:firstLine="709"/>
        <w:jc w:val="both"/>
        <w:rPr>
          <w:i/>
          <w:sz w:val="26"/>
          <w:szCs w:val="26"/>
        </w:rPr>
      </w:pPr>
      <w:r w:rsidRPr="000239BB">
        <w:rPr>
          <w:b/>
          <w:sz w:val="26"/>
          <w:szCs w:val="26"/>
        </w:rPr>
        <w:t>Отчисления на социальные нужды</w:t>
      </w:r>
      <w:r w:rsidRPr="000239BB">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w:t>
      </w:r>
    </w:p>
    <w:p w:rsidR="00691A98" w:rsidRPr="000B7AD8" w:rsidRDefault="00691A98" w:rsidP="00DF1CB5">
      <w:pPr>
        <w:pStyle w:val="a6"/>
        <w:spacing w:before="80" w:line="332" w:lineRule="exact"/>
        <w:ind w:firstLine="709"/>
        <w:jc w:val="both"/>
        <w:rPr>
          <w:sz w:val="26"/>
          <w:szCs w:val="26"/>
        </w:rPr>
      </w:pPr>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DF1CB5">
      <w:pPr>
        <w:pStyle w:val="a6"/>
        <w:spacing w:before="80" w:line="332" w:lineRule="exact"/>
        <w:ind w:firstLine="709"/>
        <w:jc w:val="both"/>
        <w:rPr>
          <w:sz w:val="26"/>
          <w:szCs w:val="26"/>
        </w:rPr>
      </w:pPr>
      <w:r w:rsidRPr="000239BB">
        <w:rPr>
          <w:b/>
          <w:sz w:val="26"/>
          <w:szCs w:val="26"/>
        </w:rPr>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DF1CB5">
      <w:pPr>
        <w:tabs>
          <w:tab w:val="left" w:pos="5387"/>
        </w:tabs>
        <w:spacing w:before="80" w:line="332"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DF1CB5">
      <w:pPr>
        <w:tabs>
          <w:tab w:val="left" w:pos="5387"/>
        </w:tabs>
        <w:spacing w:before="80" w:line="332"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DF1CB5">
      <w:pPr>
        <w:spacing w:before="80" w:line="332"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BD1091">
      <w:pPr>
        <w:pStyle w:val="a6"/>
        <w:spacing w:before="80" w:line="330" w:lineRule="exact"/>
        <w:ind w:firstLine="709"/>
        <w:jc w:val="both"/>
        <w:rPr>
          <w:sz w:val="26"/>
          <w:szCs w:val="26"/>
        </w:rPr>
      </w:pPr>
      <w:r w:rsidRPr="000239BB">
        <w:rPr>
          <w:b/>
          <w:sz w:val="26"/>
          <w:szCs w:val="26"/>
        </w:rPr>
        <w:lastRenderedPageBreak/>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BD1091">
      <w:pPr>
        <w:pStyle w:val="4"/>
        <w:keepNext w:val="0"/>
        <w:spacing w:line="330" w:lineRule="exact"/>
      </w:pPr>
      <w:r w:rsidRPr="00F47AA2">
        <w:t>Внешнеэкономическая деятельность</w:t>
      </w:r>
    </w:p>
    <w:p w:rsidR="00D86ECA" w:rsidRPr="00744720" w:rsidRDefault="00D86ECA" w:rsidP="00BD1091">
      <w:pPr>
        <w:pStyle w:val="a3"/>
        <w:spacing w:before="100" w:line="330" w:lineRule="exact"/>
        <w:rPr>
          <w:sz w:val="26"/>
        </w:rPr>
      </w:pPr>
      <w:r w:rsidRPr="00744720">
        <w:rPr>
          <w:sz w:val="26"/>
        </w:rPr>
        <w:t xml:space="preserve">Статистические данные о </w:t>
      </w:r>
      <w:r w:rsidRPr="00744720">
        <w:rPr>
          <w:b/>
          <w:sz w:val="26"/>
        </w:rPr>
        <w:t>внешней торговле товарами</w:t>
      </w:r>
      <w:r w:rsidRPr="00744720">
        <w:rPr>
          <w:sz w:val="26"/>
        </w:rPr>
        <w:t xml:space="preserve"> сформированы </w:t>
      </w:r>
      <w:r>
        <w:rPr>
          <w:sz w:val="26"/>
        </w:rPr>
        <w:br/>
      </w:r>
      <w:r w:rsidRPr="00744720">
        <w:rPr>
          <w:sz w:val="26"/>
        </w:rPr>
        <w:t xml:space="preserve">в соответствии с Методикой по формированию статистических показателей </w:t>
      </w:r>
      <w:r>
        <w:rPr>
          <w:sz w:val="26"/>
        </w:rPr>
        <w:br/>
      </w:r>
      <w:r w:rsidRPr="00744720">
        <w:rPr>
          <w:sz w:val="26"/>
        </w:rPr>
        <w:t xml:space="preserve">по внешней торговле товарами Республики Беларусь, утвержденной постановлением Национального статистического комитета Республики Беларусь от </w:t>
      </w:r>
      <w:r>
        <w:rPr>
          <w:sz w:val="26"/>
        </w:rPr>
        <w:t>5 ноября 2019 г.</w:t>
      </w:r>
      <w:r w:rsidRPr="00744720">
        <w:rPr>
          <w:sz w:val="26"/>
        </w:rPr>
        <w:t xml:space="preserve"> № </w:t>
      </w:r>
      <w:r>
        <w:rPr>
          <w:sz w:val="26"/>
        </w:rPr>
        <w:t>107</w:t>
      </w:r>
      <w:r w:rsidRPr="00744720">
        <w:rPr>
          <w:sz w:val="26"/>
        </w:rPr>
        <w:t xml:space="preserve">, данных таможенной статистики внешней торговли Республики Беларусь и статистики взаимной торговли Республики Беларусь </w:t>
      </w:r>
      <w:r>
        <w:rPr>
          <w:sz w:val="26"/>
        </w:rPr>
        <w:br/>
      </w:r>
      <w:r w:rsidRPr="00744720">
        <w:rPr>
          <w:sz w:val="26"/>
        </w:rPr>
        <w:t xml:space="preserve">с государствами – членами Евразийского экономического союза (далее – </w:t>
      </w:r>
      <w:r w:rsidR="00B25E06">
        <w:rPr>
          <w:sz w:val="26"/>
        </w:rPr>
        <w:br/>
      </w:r>
      <w:r w:rsidRPr="00B25E06">
        <w:rPr>
          <w:spacing w:val="2"/>
          <w:sz w:val="26"/>
        </w:rPr>
        <w:t>данные таможенной статистики) и государственной статистической отчетности.</w:t>
      </w:r>
      <w:r w:rsidR="007A2A4C">
        <w:rPr>
          <w:spacing w:val="2"/>
          <w:sz w:val="26"/>
        </w:rPr>
        <w:br/>
      </w:r>
      <w:r w:rsidRPr="00744720">
        <w:rPr>
          <w:sz w:val="26"/>
        </w:rPr>
        <w:t xml:space="preserve">Данные таможенной статистики основаны на сведениях, содержащихся </w:t>
      </w:r>
      <w:r>
        <w:rPr>
          <w:sz w:val="26"/>
        </w:rPr>
        <w:br/>
      </w:r>
      <w:r w:rsidRPr="00744720">
        <w:rPr>
          <w:sz w:val="26"/>
        </w:rPr>
        <w:t xml:space="preserve">в декларациях на товары, статистических декларациях, других таможенных документах. Данные об импорте нефти, газового конденсата, электроэнергии </w:t>
      </w:r>
      <w:r>
        <w:rPr>
          <w:sz w:val="26"/>
        </w:rPr>
        <w:br/>
      </w:r>
      <w:r w:rsidRPr="00744720">
        <w:rPr>
          <w:sz w:val="26"/>
        </w:rPr>
        <w:t xml:space="preserve">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 </w:t>
      </w:r>
    </w:p>
    <w:p w:rsidR="00760EDC" w:rsidRPr="0057448E" w:rsidRDefault="00760EDC" w:rsidP="00BD1091">
      <w:pPr>
        <w:pStyle w:val="a3"/>
        <w:spacing w:before="80" w:line="330"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BD1091">
      <w:pPr>
        <w:pStyle w:val="a4"/>
        <w:spacing w:before="80" w:line="330"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BD1091">
      <w:pPr>
        <w:pStyle w:val="a4"/>
        <w:spacing w:before="80" w:line="330"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r>
        <w:rPr>
          <w:b w:val="0"/>
          <w:szCs w:val="26"/>
        </w:rPr>
        <w:t xml:space="preserve"> </w:t>
      </w:r>
    </w:p>
    <w:p w:rsidR="00AE12F1" w:rsidRDefault="00AE12F1" w:rsidP="00AE12F1">
      <w:pPr>
        <w:pStyle w:val="af0"/>
        <w:spacing w:before="80" w:beforeAutospacing="0" w:after="0" w:afterAutospacing="0" w:line="330" w:lineRule="exact"/>
        <w:ind w:firstLine="709"/>
        <w:jc w:val="both"/>
        <w:rPr>
          <w:spacing w:val="-4"/>
          <w:sz w:val="26"/>
          <w:szCs w:val="26"/>
        </w:rPr>
      </w:pPr>
      <w:r>
        <w:rPr>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760EDC" w:rsidRPr="00EA74DC" w:rsidRDefault="00760EDC" w:rsidP="00BD1091">
      <w:pPr>
        <w:pStyle w:val="af0"/>
        <w:spacing w:before="80" w:beforeAutospacing="0" w:after="0" w:afterAutospacing="0" w:line="330"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разработаны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AE12F1">
      <w:pPr>
        <w:pStyle w:val="a4"/>
        <w:spacing w:before="80" w:line="326" w:lineRule="exact"/>
        <w:ind w:firstLine="709"/>
        <w:jc w:val="both"/>
        <w:rPr>
          <w:b w:val="0"/>
          <w:szCs w:val="26"/>
        </w:rPr>
      </w:pPr>
      <w:r w:rsidRPr="0057448E">
        <w:rPr>
          <w:b w:val="0"/>
          <w:szCs w:val="26"/>
        </w:rPr>
        <w:lastRenderedPageBreak/>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AE12F1">
      <w:pPr>
        <w:pStyle w:val="a4"/>
        <w:spacing w:before="80" w:line="326"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AE12F1">
      <w:pPr>
        <w:pStyle w:val="a4"/>
        <w:spacing w:before="80" w:line="326" w:lineRule="exact"/>
        <w:ind w:firstLine="709"/>
        <w:jc w:val="both"/>
        <w:rPr>
          <w:b w:val="0"/>
          <w:szCs w:val="26"/>
        </w:rPr>
      </w:pPr>
      <w:r w:rsidRPr="0057448E">
        <w:rPr>
          <w:szCs w:val="26"/>
        </w:rPr>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AE12F1">
      <w:pPr>
        <w:pStyle w:val="30"/>
        <w:spacing w:before="80" w:line="326"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AE12F1">
      <w:pPr>
        <w:pStyle w:val="30"/>
        <w:spacing w:before="80" w:line="326" w:lineRule="exact"/>
        <w:rPr>
          <w:szCs w:val="26"/>
        </w:rPr>
      </w:pPr>
      <w:r w:rsidRPr="0057448E">
        <w:rPr>
          <w:b/>
          <w:szCs w:val="26"/>
        </w:rPr>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AE12F1">
      <w:pPr>
        <w:spacing w:before="80" w:line="326"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BD1091">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AE12F1">
      <w:pPr>
        <w:pStyle w:val="ac"/>
        <w:spacing w:before="120" w:line="326"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CC58FD" w:rsidRPr="006A0B3F" w:rsidRDefault="00CC58FD" w:rsidP="00AE12F1">
      <w:pPr>
        <w:pStyle w:val="a6"/>
        <w:spacing w:before="80" w:line="326"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F4636">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CC58FD" w:rsidRPr="006A0B3F" w:rsidRDefault="00CC58FD" w:rsidP="00AE12F1">
      <w:pPr>
        <w:pStyle w:val="a6"/>
        <w:spacing w:before="80" w:line="326"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CC58FD" w:rsidRPr="006A0B3F" w:rsidRDefault="00CC58FD" w:rsidP="00AE12F1">
      <w:pPr>
        <w:pStyle w:val="a6"/>
        <w:spacing w:before="80" w:line="326"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AE12F1">
      <w:pPr>
        <w:pStyle w:val="a6"/>
        <w:spacing w:before="80" w:line="356" w:lineRule="exact"/>
        <w:ind w:firstLine="709"/>
        <w:jc w:val="both"/>
        <w:rPr>
          <w:sz w:val="26"/>
          <w:szCs w:val="26"/>
        </w:rPr>
      </w:pPr>
      <w:r w:rsidRPr="00CB7209">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AE12F1">
      <w:pPr>
        <w:pStyle w:val="a6"/>
        <w:spacing w:before="80" w:line="356"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CC58FD" w:rsidRPr="00CB7209" w:rsidRDefault="00CC58FD" w:rsidP="00AE12F1">
      <w:pPr>
        <w:pStyle w:val="a6"/>
        <w:spacing w:before="80" w:line="356"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CC58FD" w:rsidRPr="00CB7209" w:rsidRDefault="00CC58FD" w:rsidP="00AE12F1">
      <w:pPr>
        <w:pStyle w:val="a6"/>
        <w:spacing w:before="80" w:line="356"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313CE" w:rsidRPr="005957EF" w:rsidRDefault="008313CE" w:rsidP="00302868">
      <w:pPr>
        <w:pStyle w:val="4"/>
        <w:keepNext w:val="0"/>
        <w:spacing w:line="320" w:lineRule="exact"/>
      </w:pPr>
      <w:r w:rsidRPr="005957EF">
        <w:t xml:space="preserve">Цены </w:t>
      </w:r>
    </w:p>
    <w:p w:rsidR="00563A26" w:rsidRPr="00AC2E07" w:rsidRDefault="00563A26" w:rsidP="00DF1CB5">
      <w:pPr>
        <w:spacing w:before="120" w:line="356" w:lineRule="exact"/>
        <w:ind w:firstLine="709"/>
        <w:jc w:val="both"/>
        <w:rPr>
          <w:sz w:val="26"/>
          <w:szCs w:val="26"/>
        </w:rPr>
      </w:pPr>
      <w:r w:rsidRPr="00AC2E07">
        <w:rPr>
          <w:b/>
          <w:sz w:val="26"/>
          <w:szCs w:val="26"/>
        </w:rPr>
        <w:t>Индекс потребительских цен</w:t>
      </w:r>
      <w:r w:rsidRPr="00AC2E07">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Pr>
          <w:sz w:val="26"/>
          <w:szCs w:val="26"/>
        </w:rPr>
        <w:br/>
      </w:r>
      <w:r w:rsidRPr="00AC2E07">
        <w:rPr>
          <w:sz w:val="26"/>
          <w:szCs w:val="26"/>
        </w:rPr>
        <w:t xml:space="preserve">Для определения индекса потребительских цен отобрано более </w:t>
      </w:r>
      <w:r>
        <w:rPr>
          <w:sz w:val="26"/>
          <w:szCs w:val="26"/>
        </w:rPr>
        <w:t>480</w:t>
      </w:r>
      <w:r w:rsidRPr="00AC2E07">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563A26" w:rsidRPr="00AC2E07" w:rsidRDefault="00563A26" w:rsidP="00DF1CB5">
      <w:pPr>
        <w:pStyle w:val="30"/>
        <w:spacing w:before="80" w:line="356" w:lineRule="exact"/>
        <w:rPr>
          <w:szCs w:val="26"/>
        </w:rPr>
      </w:pPr>
      <w:r w:rsidRPr="00AC2E0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рынках, </w:t>
      </w:r>
      <w:r>
        <w:rPr>
          <w:szCs w:val="26"/>
        </w:rPr>
        <w:br/>
      </w:r>
      <w:r w:rsidRPr="00AC2E07">
        <w:rPr>
          <w:szCs w:val="26"/>
        </w:rPr>
        <w:t>в предприятиях сферы услуг различных форм собственности.</w:t>
      </w:r>
    </w:p>
    <w:p w:rsidR="00563A26" w:rsidRPr="00AC2E07" w:rsidRDefault="00563A26" w:rsidP="00AE12F1">
      <w:pPr>
        <w:tabs>
          <w:tab w:val="left" w:pos="851"/>
        </w:tabs>
        <w:spacing w:before="100" w:line="344" w:lineRule="exact"/>
        <w:ind w:firstLine="709"/>
        <w:jc w:val="both"/>
        <w:rPr>
          <w:sz w:val="26"/>
          <w:szCs w:val="26"/>
        </w:rPr>
      </w:pPr>
      <w:r w:rsidRPr="00AC2E07">
        <w:rPr>
          <w:b/>
          <w:sz w:val="26"/>
          <w:szCs w:val="26"/>
        </w:rPr>
        <w:lastRenderedPageBreak/>
        <w:t xml:space="preserve">Индекс цен производителей промышленной продукции </w:t>
      </w:r>
      <w:r w:rsidRPr="00AC2E07">
        <w:rPr>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63A26" w:rsidRPr="00AC2E07" w:rsidRDefault="00563A26" w:rsidP="00AE12F1">
      <w:pPr>
        <w:pStyle w:val="30"/>
        <w:tabs>
          <w:tab w:val="left" w:pos="851"/>
        </w:tabs>
        <w:spacing w:before="100" w:line="344" w:lineRule="exact"/>
        <w:rPr>
          <w:szCs w:val="26"/>
        </w:rPr>
      </w:pPr>
      <w:r w:rsidRPr="00AC2E07">
        <w:rPr>
          <w:szCs w:val="26"/>
        </w:rPr>
        <w:t xml:space="preserve">Наблюдение за ценами проводится в </w:t>
      </w:r>
      <w:r>
        <w:rPr>
          <w:szCs w:val="26"/>
        </w:rPr>
        <w:t>более чем 270</w:t>
      </w:r>
      <w:r w:rsidRPr="00AC2E07">
        <w:rPr>
          <w:szCs w:val="26"/>
        </w:rPr>
        <w:t xml:space="preserve"> организациях области по 1 </w:t>
      </w:r>
      <w:r>
        <w:rPr>
          <w:szCs w:val="26"/>
        </w:rPr>
        <w:t>700</w:t>
      </w:r>
      <w:r w:rsidRPr="00AC2E07">
        <w:rPr>
          <w:szCs w:val="26"/>
        </w:rPr>
        <w:t xml:space="preserve"> наименованиям конкретных изделий. При регистрации учитываются фактически сложившиеся в текущем периоде отпускные цены организаций </w:t>
      </w:r>
      <w:r>
        <w:rPr>
          <w:szCs w:val="26"/>
        </w:rPr>
        <w:br/>
      </w:r>
      <w:r w:rsidRPr="00AC2E07">
        <w:rPr>
          <w:szCs w:val="26"/>
        </w:rPr>
        <w:t xml:space="preserve">(без учета налога на добавленную стоимость, акцизов, других налогов </w:t>
      </w:r>
      <w:r>
        <w:rPr>
          <w:szCs w:val="26"/>
        </w:rPr>
        <w:br/>
      </w:r>
      <w:r w:rsidRPr="00AC2E07">
        <w:rPr>
          <w:szCs w:val="26"/>
        </w:rPr>
        <w:t xml:space="preserve">и платежей из выручки, а также расходов по транспортировке, погрузке </w:t>
      </w:r>
      <w:r>
        <w:rPr>
          <w:szCs w:val="26"/>
        </w:rPr>
        <w:br/>
      </w:r>
      <w:r w:rsidRPr="00AC2E07">
        <w:rPr>
          <w:szCs w:val="26"/>
        </w:rPr>
        <w:t>и разгрузке продукции) на продукцию, предназначенную для реализации.</w:t>
      </w:r>
    </w:p>
    <w:p w:rsidR="00563A26" w:rsidRPr="00AC2E07" w:rsidRDefault="00563A26" w:rsidP="00AE12F1">
      <w:pPr>
        <w:pStyle w:val="30"/>
        <w:spacing w:before="100" w:line="344" w:lineRule="exact"/>
        <w:rPr>
          <w:szCs w:val="26"/>
        </w:rPr>
      </w:pPr>
      <w:r w:rsidRPr="00AC2E07">
        <w:rPr>
          <w:szCs w:val="26"/>
        </w:rPr>
        <w:t xml:space="preserve">В качестве товаров-представителей отобраны товары, характерные </w:t>
      </w:r>
      <w:r>
        <w:rPr>
          <w:szCs w:val="26"/>
        </w:rPr>
        <w:br/>
      </w:r>
      <w:r w:rsidRPr="00AC2E07">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r>
        <w:rPr>
          <w:szCs w:val="26"/>
        </w:rPr>
        <w:t xml:space="preserve"> </w:t>
      </w:r>
    </w:p>
    <w:p w:rsidR="00563A26" w:rsidRPr="00AC2E07" w:rsidRDefault="00563A26" w:rsidP="00AE12F1">
      <w:pPr>
        <w:pStyle w:val="30"/>
        <w:spacing w:before="100" w:line="344" w:lineRule="exact"/>
        <w:rPr>
          <w:szCs w:val="26"/>
        </w:rPr>
      </w:pPr>
      <w:r w:rsidRPr="00AC2E07">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63A26" w:rsidRPr="00AC2E07" w:rsidRDefault="00563A26" w:rsidP="00AE12F1">
      <w:pPr>
        <w:pStyle w:val="IUc1uiue1"/>
        <w:widowControl/>
        <w:spacing w:before="100" w:line="344" w:lineRule="exact"/>
        <w:ind w:firstLine="709"/>
        <w:jc w:val="both"/>
        <w:rPr>
          <w:rFonts w:ascii="Times New Roman" w:hAnsi="Times New Roman"/>
          <w:sz w:val="26"/>
          <w:szCs w:val="26"/>
        </w:rPr>
      </w:pPr>
      <w:r w:rsidRPr="00AC2E07">
        <w:rPr>
          <w:rFonts w:ascii="Times New Roman" w:hAnsi="Times New Roman"/>
          <w:b/>
          <w:sz w:val="26"/>
          <w:szCs w:val="26"/>
        </w:rPr>
        <w:t>Индекс цен производителей сельскохозяйственной продукции</w:t>
      </w:r>
      <w:r w:rsidRPr="00AC2E07">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AC2E07">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63A26" w:rsidRPr="00AC2E07" w:rsidRDefault="00563A26" w:rsidP="00AE12F1">
      <w:pPr>
        <w:spacing w:before="100" w:line="344" w:lineRule="exact"/>
        <w:ind w:firstLine="709"/>
        <w:jc w:val="both"/>
        <w:rPr>
          <w:sz w:val="26"/>
          <w:szCs w:val="26"/>
        </w:rPr>
      </w:pPr>
      <w:r w:rsidRPr="00AC2E07">
        <w:rPr>
          <w:sz w:val="26"/>
          <w:szCs w:val="26"/>
        </w:rPr>
        <w:t>Государственное статистическое наблюдение за ценами производителей</w:t>
      </w:r>
      <w:r w:rsidRPr="00AC2E07">
        <w:rPr>
          <w:sz w:val="26"/>
          <w:szCs w:val="26"/>
        </w:rPr>
        <w:br/>
        <w:t>сельскохозяйственной продукции осуществляется по в</w:t>
      </w:r>
      <w:r>
        <w:rPr>
          <w:sz w:val="26"/>
          <w:szCs w:val="26"/>
        </w:rPr>
        <w:t xml:space="preserve">ыборочной совокупности базовых </w:t>
      </w:r>
      <w:r w:rsidRPr="00AC2E07">
        <w:rPr>
          <w:sz w:val="26"/>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63A26" w:rsidRPr="00AC2E07" w:rsidRDefault="00563A26" w:rsidP="00AE12F1">
      <w:pPr>
        <w:spacing w:before="100" w:line="344" w:lineRule="exact"/>
        <w:ind w:firstLine="709"/>
        <w:jc w:val="both"/>
        <w:rPr>
          <w:sz w:val="26"/>
          <w:szCs w:val="26"/>
        </w:rPr>
      </w:pPr>
      <w:r w:rsidRPr="00AC2E07">
        <w:rPr>
          <w:sz w:val="26"/>
          <w:szCs w:val="26"/>
        </w:rPr>
        <w:t>Выборк</w:t>
      </w:r>
      <w:r>
        <w:rPr>
          <w:sz w:val="26"/>
          <w:szCs w:val="26"/>
        </w:rPr>
        <w:t>а в настоящее время включает свыше 130 организаций</w:t>
      </w:r>
      <w:r w:rsidRPr="00AC2E07">
        <w:rPr>
          <w:sz w:val="26"/>
          <w:szCs w:val="26"/>
        </w:rPr>
        <w:t xml:space="preserve"> области. Выборочное государственное статистическое наблюдение за ценами производителей сельскохозяйственной продукции установлено более </w:t>
      </w:r>
      <w:r>
        <w:rPr>
          <w:sz w:val="26"/>
          <w:szCs w:val="26"/>
        </w:rPr>
        <w:br/>
        <w:t>чем по 1 200</w:t>
      </w:r>
      <w:r w:rsidRPr="00AC2E07">
        <w:rPr>
          <w:sz w:val="26"/>
          <w:szCs w:val="26"/>
        </w:rPr>
        <w:t xml:space="preserve"> наименованиям конкретных видов продукции.</w:t>
      </w:r>
    </w:p>
    <w:p w:rsidR="00563A26" w:rsidRPr="00AC2E07" w:rsidRDefault="00563A26" w:rsidP="00FA1119">
      <w:pPr>
        <w:spacing w:before="100" w:line="350" w:lineRule="exact"/>
        <w:ind w:firstLine="709"/>
        <w:jc w:val="both"/>
        <w:rPr>
          <w:sz w:val="26"/>
          <w:szCs w:val="26"/>
        </w:rPr>
      </w:pPr>
      <w:r w:rsidRPr="00AC2E07">
        <w:rPr>
          <w:sz w:val="26"/>
          <w:szCs w:val="26"/>
        </w:rPr>
        <w:lastRenderedPageBreak/>
        <w:t xml:space="preserve">Сводный индекс цен производителей сельскохозяйственной продукции </w:t>
      </w:r>
      <w:r w:rsidRPr="00AC2E07">
        <w:rPr>
          <w:sz w:val="26"/>
          <w:szCs w:val="26"/>
        </w:rPr>
        <w:br/>
        <w:t>рассчитывается на реализованную сельскохозяйственную продукцию по видам</w:t>
      </w:r>
      <w:r w:rsidRPr="00AC2E07">
        <w:rPr>
          <w:sz w:val="26"/>
          <w:szCs w:val="26"/>
        </w:rPr>
        <w:br/>
        <w:t xml:space="preserve">экономической деятельности, а также отдельно по видам (подвидам) сельскохозяйственной продукции. </w:t>
      </w:r>
    </w:p>
    <w:p w:rsidR="00563A26" w:rsidRPr="00AC2E07" w:rsidRDefault="00563A26" w:rsidP="00FA1119">
      <w:pPr>
        <w:pStyle w:val="30"/>
        <w:spacing w:before="100" w:line="350" w:lineRule="exact"/>
        <w:rPr>
          <w:spacing w:val="-2"/>
          <w:szCs w:val="26"/>
        </w:rPr>
      </w:pPr>
      <w:r w:rsidRPr="00AC2E07">
        <w:rPr>
          <w:spacing w:val="-2"/>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191EC5" w:rsidRPr="00F31316" w:rsidRDefault="00191EC5" w:rsidP="00191EC5">
      <w:pPr>
        <w:spacing w:before="240" w:line="370" w:lineRule="exact"/>
        <w:ind w:firstLine="709"/>
        <w:jc w:val="both"/>
        <w:rPr>
          <w:rFonts w:ascii="Arial" w:hAnsi="Arial" w:cs="Arial"/>
          <w:b/>
          <w:bCs/>
          <w:sz w:val="30"/>
          <w:szCs w:val="30"/>
        </w:rPr>
      </w:pPr>
      <w:r>
        <w:rPr>
          <w:rFonts w:ascii="Arial" w:hAnsi="Arial" w:cs="Arial"/>
          <w:b/>
          <w:bCs/>
          <w:sz w:val="30"/>
          <w:szCs w:val="30"/>
        </w:rPr>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t>и курьерская деятельность</w:t>
      </w:r>
    </w:p>
    <w:p w:rsidR="00191EC5" w:rsidRPr="00F31316" w:rsidRDefault="00191EC5" w:rsidP="00FA1119">
      <w:pPr>
        <w:spacing w:before="120" w:line="350" w:lineRule="exact"/>
        <w:ind w:firstLine="709"/>
        <w:jc w:val="both"/>
        <w:rPr>
          <w:sz w:val="26"/>
          <w:szCs w:val="26"/>
        </w:rPr>
      </w:pPr>
      <w:r w:rsidRPr="00F31316">
        <w:rPr>
          <w:b/>
          <w:sz w:val="26"/>
          <w:szCs w:val="26"/>
        </w:rPr>
        <w:t xml:space="preserve">Доходы от услуг в области телекоммуникаций </w:t>
      </w:r>
      <w:r w:rsidRPr="00F31316">
        <w:rPr>
          <w:sz w:val="26"/>
          <w:szCs w:val="26"/>
        </w:rPr>
        <w:t xml:space="preserve">– денежные средства, начисленные за весь объем оказанных услуг в области телекоммуникаций </w:t>
      </w:r>
      <w:r w:rsidRPr="00F31316">
        <w:rPr>
          <w:sz w:val="26"/>
          <w:szCs w:val="26"/>
        </w:rPr>
        <w:br/>
        <w:t>по действующим тарифам.</w:t>
      </w:r>
    </w:p>
    <w:p w:rsidR="00191EC5" w:rsidRPr="00F31316" w:rsidRDefault="00191EC5" w:rsidP="00FA1119">
      <w:pPr>
        <w:spacing w:before="100" w:line="350" w:lineRule="exact"/>
        <w:ind w:firstLine="709"/>
        <w:jc w:val="both"/>
        <w:rPr>
          <w:sz w:val="26"/>
          <w:szCs w:val="26"/>
        </w:rPr>
      </w:pPr>
      <w:r w:rsidRPr="00F31316">
        <w:rPr>
          <w:b/>
          <w:bCs/>
          <w:sz w:val="26"/>
          <w:szCs w:val="26"/>
        </w:rPr>
        <w:t xml:space="preserve">Доходы от услуг почтовой и курьерской деятельности </w:t>
      </w:r>
      <w:r w:rsidRPr="00F31316">
        <w:rPr>
          <w:bCs/>
          <w:sz w:val="26"/>
          <w:szCs w:val="26"/>
        </w:rPr>
        <w:t xml:space="preserve">– денежные средства, начисленные за весь объем оказанных услуг почтовой и курьерской </w:t>
      </w:r>
      <w:r w:rsidRPr="00F31316">
        <w:rPr>
          <w:sz w:val="26"/>
          <w:szCs w:val="26"/>
        </w:rPr>
        <w:t>деятельности</w:t>
      </w:r>
      <w:r w:rsidRPr="00F31316">
        <w:rPr>
          <w:bCs/>
          <w:sz w:val="26"/>
          <w:szCs w:val="26"/>
        </w:rPr>
        <w:t xml:space="preserve"> по действующим тарифам</w:t>
      </w:r>
      <w:r w:rsidRPr="00F31316">
        <w:rPr>
          <w:sz w:val="26"/>
          <w:szCs w:val="26"/>
        </w:rPr>
        <w:t xml:space="preserve">. </w:t>
      </w:r>
    </w:p>
    <w:p w:rsidR="00191EC5" w:rsidRDefault="00191EC5" w:rsidP="00FA1119">
      <w:pPr>
        <w:spacing w:before="100" w:line="350" w:lineRule="exact"/>
        <w:ind w:firstLine="709"/>
        <w:jc w:val="both"/>
        <w:rPr>
          <w:sz w:val="26"/>
          <w:szCs w:val="26"/>
        </w:rPr>
      </w:pPr>
      <w:r w:rsidRPr="00F31316">
        <w:rPr>
          <w:sz w:val="26"/>
          <w:szCs w:val="26"/>
        </w:rPr>
        <w:t xml:space="preserve">Данные о доходах от </w:t>
      </w:r>
      <w:r w:rsidRPr="00F31316">
        <w:rPr>
          <w:bCs/>
          <w:sz w:val="26"/>
          <w:szCs w:val="26"/>
        </w:rPr>
        <w:t xml:space="preserve">услуг почтовой и курьерской деятельности и </w:t>
      </w:r>
      <w:r w:rsidRPr="00F31316">
        <w:rPr>
          <w:sz w:val="26"/>
          <w:szCs w:val="26"/>
        </w:rPr>
        <w:t xml:space="preserve">услуг </w:t>
      </w:r>
      <w:r w:rsidRPr="00F31316">
        <w:rPr>
          <w:sz w:val="26"/>
          <w:szCs w:val="26"/>
        </w:rPr>
        <w:br/>
        <w:t xml:space="preserve">в области телекоммуникаций приведены с учетом доходов </w:t>
      </w:r>
      <w:proofErr w:type="spellStart"/>
      <w:r w:rsidRPr="00F31316">
        <w:rPr>
          <w:sz w:val="26"/>
          <w:szCs w:val="26"/>
        </w:rPr>
        <w:t>микроорганизаций</w:t>
      </w:r>
      <w:proofErr w:type="spellEnd"/>
      <w:r w:rsidRPr="00F31316">
        <w:rPr>
          <w:sz w:val="26"/>
          <w:szCs w:val="26"/>
        </w:rPr>
        <w:t xml:space="preserve"> </w:t>
      </w:r>
      <w:r>
        <w:rPr>
          <w:sz w:val="26"/>
          <w:szCs w:val="26"/>
        </w:rPr>
        <w:br/>
      </w:r>
      <w:r w:rsidRPr="00F31316">
        <w:rPr>
          <w:sz w:val="26"/>
          <w:szCs w:val="26"/>
        </w:rPr>
        <w:t>без распределения по видам услуг.</w:t>
      </w:r>
      <w:r>
        <w:rPr>
          <w:sz w:val="26"/>
          <w:szCs w:val="26"/>
        </w:rPr>
        <w:t xml:space="preserve"> </w:t>
      </w:r>
    </w:p>
    <w:p w:rsidR="008D2EDC" w:rsidRPr="005957EF" w:rsidRDefault="008D2EDC" w:rsidP="00655848">
      <w:pPr>
        <w:pStyle w:val="3"/>
        <w:keepNext w:val="0"/>
        <w:spacing w:before="120" w:line="420" w:lineRule="exact"/>
        <w:ind w:firstLine="709"/>
        <w:jc w:val="both"/>
      </w:pPr>
      <w:r>
        <w:t xml:space="preserve">Труд </w:t>
      </w:r>
    </w:p>
    <w:p w:rsidR="00C0349D" w:rsidRPr="001A0AA8" w:rsidRDefault="00C0349D" w:rsidP="00FA1119">
      <w:pPr>
        <w:spacing w:before="120" w:line="350" w:lineRule="exact"/>
        <w:ind w:firstLine="709"/>
        <w:jc w:val="both"/>
        <w:rPr>
          <w:sz w:val="26"/>
          <w:szCs w:val="28"/>
        </w:rPr>
      </w:pPr>
      <w:r w:rsidRPr="001A0AA8">
        <w:rPr>
          <w:b/>
          <w:bCs/>
          <w:snapToGrid w:val="0"/>
          <w:sz w:val="26"/>
        </w:rPr>
        <w:t>Население, занятое в экономике (занятое население)</w:t>
      </w:r>
      <w:r w:rsidRPr="001A0AA8">
        <w:rPr>
          <w:snapToGrid w:val="0"/>
          <w:sz w:val="26"/>
        </w:rPr>
        <w:t xml:space="preserve"> – </w:t>
      </w:r>
      <w:r w:rsidRPr="001A0AA8">
        <w:rPr>
          <w:sz w:val="26"/>
        </w:rPr>
        <w:t xml:space="preserve">лица, </w:t>
      </w:r>
      <w:r>
        <w:rPr>
          <w:sz w:val="26"/>
        </w:rPr>
        <w:t xml:space="preserve">осуществляющие деятельность, связанную с производством товаров </w:t>
      </w:r>
      <w:r>
        <w:rPr>
          <w:sz w:val="26"/>
        </w:rPr>
        <w:br/>
        <w:t>или оказанием услуг за вознаграждение или оплату в натуральном выражении, либо для получения прибыли (дохода).</w:t>
      </w:r>
    </w:p>
    <w:p w:rsidR="00C0349D" w:rsidRPr="001A0AA8" w:rsidRDefault="00C0349D" w:rsidP="00FA1119">
      <w:pPr>
        <w:spacing w:before="100" w:line="350" w:lineRule="exact"/>
        <w:ind w:firstLine="709"/>
        <w:jc w:val="both"/>
        <w:rPr>
          <w:spacing w:val="-2"/>
          <w:sz w:val="26"/>
          <w:szCs w:val="26"/>
        </w:rPr>
      </w:pPr>
      <w:r w:rsidRPr="001A0AA8">
        <w:rPr>
          <w:b/>
          <w:spacing w:val="-2"/>
          <w:sz w:val="26"/>
          <w:szCs w:val="26"/>
        </w:rPr>
        <w:t>В численность принятых</w:t>
      </w:r>
      <w:r w:rsidRPr="001A0AA8">
        <w:rPr>
          <w:spacing w:val="-2"/>
          <w:sz w:val="26"/>
          <w:szCs w:val="26"/>
        </w:rPr>
        <w:t xml:space="preserve"> включаются лица, зачисленные в отчетном периоде в организацию приказом (распоряжением) нанимателя о приеме </w:t>
      </w:r>
      <w:r>
        <w:rPr>
          <w:spacing w:val="-2"/>
          <w:sz w:val="26"/>
          <w:szCs w:val="26"/>
        </w:rPr>
        <w:br/>
      </w:r>
      <w:r w:rsidRPr="001A0AA8">
        <w:rPr>
          <w:spacing w:val="-2"/>
          <w:sz w:val="26"/>
          <w:szCs w:val="26"/>
        </w:rPr>
        <w:t>на работу.</w:t>
      </w:r>
      <w:r>
        <w:rPr>
          <w:spacing w:val="-2"/>
          <w:sz w:val="26"/>
          <w:szCs w:val="26"/>
        </w:rPr>
        <w:t xml:space="preserve"> </w:t>
      </w:r>
    </w:p>
    <w:p w:rsidR="00C0349D" w:rsidRDefault="00C0349D" w:rsidP="00FA1119">
      <w:pPr>
        <w:spacing w:before="100" w:line="350" w:lineRule="exact"/>
        <w:ind w:firstLine="709"/>
        <w:jc w:val="both"/>
        <w:rPr>
          <w:sz w:val="26"/>
          <w:szCs w:val="26"/>
        </w:rPr>
      </w:pPr>
      <w:r w:rsidRPr="001A0AA8">
        <w:rPr>
          <w:b/>
          <w:sz w:val="26"/>
          <w:szCs w:val="26"/>
        </w:rPr>
        <w:t>В численность уволенных</w:t>
      </w:r>
      <w:r w:rsidRPr="001A0AA8">
        <w:rPr>
          <w:sz w:val="26"/>
          <w:szCs w:val="26"/>
        </w:rPr>
        <w:t xml:space="preserve"> включаются все работники, оставившие работу в организации, независимо от оснований прекращения трудового </w:t>
      </w:r>
      <w:r>
        <w:rPr>
          <w:sz w:val="26"/>
          <w:szCs w:val="26"/>
        </w:rPr>
        <w:t>договора, увольнение</w:t>
      </w:r>
      <w:r w:rsidRPr="001A0AA8">
        <w:rPr>
          <w:sz w:val="26"/>
          <w:szCs w:val="26"/>
        </w:rPr>
        <w:t xml:space="preserve"> которых оформлен</w:t>
      </w:r>
      <w:r>
        <w:rPr>
          <w:sz w:val="26"/>
          <w:szCs w:val="26"/>
          <w:lang w:val="be-BY"/>
        </w:rPr>
        <w:t>о</w:t>
      </w:r>
      <w:r w:rsidRPr="001A0AA8">
        <w:rPr>
          <w:sz w:val="26"/>
          <w:szCs w:val="26"/>
        </w:rPr>
        <w:t xml:space="preserve"> приказом (распоряжением). </w:t>
      </w:r>
    </w:p>
    <w:p w:rsidR="00C0349D" w:rsidRPr="001A0AA8" w:rsidRDefault="00C0349D" w:rsidP="00FA1119">
      <w:pPr>
        <w:spacing w:before="100" w:line="350"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C0349D" w:rsidRPr="001A0AA8" w:rsidRDefault="00C0349D" w:rsidP="00FA1119">
      <w:pPr>
        <w:spacing w:before="100" w:line="370" w:lineRule="exact"/>
        <w:ind w:firstLine="709"/>
        <w:jc w:val="both"/>
        <w:rPr>
          <w:sz w:val="26"/>
          <w:szCs w:val="26"/>
        </w:rPr>
      </w:pPr>
      <w:r w:rsidRPr="001A0AA8">
        <w:rPr>
          <w:b/>
          <w:spacing w:val="-4"/>
          <w:sz w:val="26"/>
          <w:szCs w:val="26"/>
        </w:rPr>
        <w:lastRenderedPageBreak/>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C0349D" w:rsidRPr="001A0AA8" w:rsidRDefault="00C0349D" w:rsidP="00FA1119">
      <w:pPr>
        <w:spacing w:before="100" w:line="370" w:lineRule="exact"/>
        <w:ind w:firstLine="709"/>
        <w:jc w:val="both"/>
        <w:rPr>
          <w:snapToGrid w:val="0"/>
          <w:spacing w:val="-2"/>
          <w:sz w:val="26"/>
          <w:lang w:val="be-BY"/>
        </w:rPr>
      </w:pPr>
      <w:r w:rsidRPr="001A0AA8">
        <w:rPr>
          <w:b/>
          <w:snapToGrid w:val="0"/>
          <w:sz w:val="26"/>
        </w:rPr>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C0349D" w:rsidRDefault="00C0349D" w:rsidP="00FA1119">
      <w:pPr>
        <w:pStyle w:val="4"/>
        <w:keepNext w:val="0"/>
        <w:spacing w:before="100" w:line="370" w:lineRule="exact"/>
        <w:rPr>
          <w:rFonts w:ascii="Times New Roman" w:hAnsi="Times New Roman"/>
          <w:b w:val="0"/>
          <w:snapToGrid w:val="0"/>
          <w:sz w:val="26"/>
        </w:rPr>
      </w:pPr>
      <w:r w:rsidRPr="001A0AA8">
        <w:rPr>
          <w:rFonts w:ascii="Times New Roman" w:hAnsi="Times New Roman"/>
          <w:snapToGrid w:val="0"/>
          <w:sz w:val="26"/>
          <w:szCs w:val="26"/>
        </w:rPr>
        <w:t xml:space="preserve">Безработные, зарегистрированные в органах </w:t>
      </w:r>
      <w:r w:rsidRPr="001A0AA8">
        <w:rPr>
          <w:rFonts w:ascii="Times New Roman" w:hAnsi="Times New Roman"/>
          <w:b w:val="0"/>
          <w:snapToGrid w:val="0"/>
          <w:sz w:val="26"/>
          <w:szCs w:val="26"/>
        </w:rPr>
        <w:t xml:space="preserve">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 xml:space="preserve">и социальной защите </w:t>
      </w:r>
      <w:r w:rsidRPr="00FB679E">
        <w:rPr>
          <w:rFonts w:ascii="Times New Roman" w:hAnsi="Times New Roman"/>
          <w:b w:val="0"/>
          <w:bCs/>
          <w:snapToGrid w:val="0"/>
          <w:sz w:val="26"/>
          <w:szCs w:val="26"/>
        </w:rPr>
        <w:t>–</w:t>
      </w:r>
      <w:r w:rsidRPr="00FB679E">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8D2EDC" w:rsidRPr="005957EF" w:rsidRDefault="008D2EDC" w:rsidP="00FA1119">
      <w:pPr>
        <w:pStyle w:val="4"/>
        <w:keepNext w:val="0"/>
        <w:spacing w:before="240" w:line="370" w:lineRule="exact"/>
      </w:pPr>
      <w:r>
        <w:t>Д</w:t>
      </w:r>
      <w:r w:rsidR="003809F6">
        <w:t>енежные д</w:t>
      </w:r>
      <w:r w:rsidRPr="005957EF">
        <w:t>оходы</w:t>
      </w:r>
      <w:r>
        <w:t xml:space="preserve"> </w:t>
      </w:r>
      <w:r w:rsidR="003809F6">
        <w:t>населения</w:t>
      </w:r>
    </w:p>
    <w:p w:rsidR="001F3C55" w:rsidRPr="008745EF" w:rsidRDefault="001F3C55" w:rsidP="00655848">
      <w:pPr>
        <w:spacing w:before="120"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191EC5">
      <w:pPr>
        <w:spacing w:before="100"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191EC5">
      <w:pPr>
        <w:spacing w:before="100" w:line="37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FA1119">
      <w:pPr>
        <w:spacing w:before="24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9F5BE5" w:rsidRPr="005C6028" w:rsidRDefault="009F5BE5" w:rsidP="00655848">
      <w:pPr>
        <w:spacing w:before="120" w:line="370" w:lineRule="exact"/>
        <w:ind w:firstLine="709"/>
        <w:jc w:val="both"/>
        <w:rPr>
          <w:sz w:val="26"/>
          <w:szCs w:val="26"/>
        </w:rPr>
      </w:pPr>
      <w:r w:rsidRPr="005C6028">
        <w:rPr>
          <w:b/>
          <w:sz w:val="26"/>
          <w:szCs w:val="26"/>
        </w:rPr>
        <w:t>Номинальная начисленная среднемесячная заработная плата</w:t>
      </w:r>
      <w:r w:rsidRPr="005C6028">
        <w:rPr>
          <w:sz w:val="26"/>
          <w:szCs w:val="26"/>
        </w:rPr>
        <w:t xml:space="preserve"> – отношение начисленного фонда заработной платы, включая подоходный налог </w:t>
      </w:r>
      <w:r>
        <w:rPr>
          <w:sz w:val="26"/>
          <w:szCs w:val="26"/>
        </w:rPr>
        <w:br/>
      </w:r>
      <w:r w:rsidRPr="005C6028">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5C6028">
        <w:rPr>
          <w:sz w:val="26"/>
          <w:szCs w:val="26"/>
        </w:rPr>
        <w:t xml:space="preserve">и к количеству месяцев в периоде. </w:t>
      </w:r>
    </w:p>
    <w:p w:rsidR="009F5BE5" w:rsidRPr="005706EB" w:rsidRDefault="009F5BE5" w:rsidP="004D5514">
      <w:pPr>
        <w:spacing w:before="100" w:line="370" w:lineRule="exact"/>
        <w:ind w:firstLine="709"/>
        <w:jc w:val="both"/>
        <w:rPr>
          <w:sz w:val="26"/>
          <w:szCs w:val="26"/>
        </w:rPr>
      </w:pPr>
      <w:r w:rsidRPr="005C6028">
        <w:rPr>
          <w:b/>
          <w:sz w:val="26"/>
          <w:szCs w:val="26"/>
        </w:rPr>
        <w:lastRenderedPageBreak/>
        <w:t>Реальная заработная плата</w:t>
      </w:r>
      <w:r w:rsidRPr="005C6028">
        <w:rPr>
          <w:sz w:val="26"/>
          <w:szCs w:val="26"/>
        </w:rPr>
        <w:t xml:space="preserve"> – относительный статистический показатель</w:t>
      </w:r>
      <w:r>
        <w:rPr>
          <w:sz w:val="26"/>
          <w:szCs w:val="26"/>
        </w:rPr>
        <w:t>,</w:t>
      </w:r>
      <w:r w:rsidRPr="005C6028">
        <w:rPr>
          <w:sz w:val="26"/>
          <w:szCs w:val="26"/>
        </w:rPr>
        <w:t xml:space="preserve"> характеризующий покупательную способность заработной платы в отчетном периоде в связи с изменением цен на потребительские товары и услуги </w:t>
      </w:r>
      <w:r w:rsidR="009313D7">
        <w:rPr>
          <w:sz w:val="26"/>
          <w:szCs w:val="26"/>
        </w:rPr>
        <w:br/>
      </w:r>
      <w:r w:rsidRPr="005C6028">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Pr>
          <w:sz w:val="26"/>
          <w:szCs w:val="26"/>
        </w:rPr>
        <w:br/>
      </w:r>
      <w:r w:rsidRPr="005C6028">
        <w:rPr>
          <w:sz w:val="26"/>
          <w:szCs w:val="26"/>
        </w:rPr>
        <w:t>за один и тот же временной период.</w:t>
      </w:r>
    </w:p>
    <w:p w:rsidR="009F5BE5" w:rsidRPr="005C6028" w:rsidRDefault="009F5BE5" w:rsidP="004D5514">
      <w:pPr>
        <w:spacing w:before="100" w:line="370" w:lineRule="exact"/>
        <w:ind w:firstLine="709"/>
        <w:jc w:val="both"/>
        <w:rPr>
          <w:sz w:val="26"/>
          <w:szCs w:val="26"/>
        </w:rPr>
      </w:pPr>
      <w:r w:rsidRPr="005C6028">
        <w:rPr>
          <w:sz w:val="26"/>
          <w:szCs w:val="26"/>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877D9E" w:rsidRPr="005957EF" w:rsidRDefault="00877D9E" w:rsidP="00BD1091">
      <w:pPr>
        <w:pStyle w:val="4"/>
        <w:keepNext w:val="0"/>
        <w:spacing w:line="380" w:lineRule="exact"/>
      </w:pPr>
      <w:r>
        <w:t xml:space="preserve">Социальная защита </w:t>
      </w:r>
    </w:p>
    <w:p w:rsidR="00B04A8C" w:rsidRPr="00B04A8C" w:rsidRDefault="00B04A8C" w:rsidP="004D5514">
      <w:pPr>
        <w:spacing w:before="120" w:line="370" w:lineRule="exact"/>
        <w:ind w:firstLine="709"/>
        <w:jc w:val="both"/>
        <w:rPr>
          <w:color w:val="000000" w:themeColor="text1"/>
          <w:sz w:val="26"/>
          <w:szCs w:val="26"/>
        </w:rPr>
      </w:pPr>
      <w:bookmarkStart w:id="0" w:name="_GoBack"/>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B04A8C">
        <w:rPr>
          <w:color w:val="000000" w:themeColor="text1"/>
          <w:sz w:val="26"/>
          <w:szCs w:val="26"/>
        </w:rPr>
        <w:t xml:space="preserve">При расчете среднего размера назначенных пенсий включаются все виды пенсий (по возрасту, </w:t>
      </w:r>
      <w:r w:rsidRPr="00B04A8C">
        <w:rPr>
          <w:color w:val="000000" w:themeColor="text1"/>
          <w:sz w:val="26"/>
          <w:szCs w:val="26"/>
        </w:rPr>
        <w:br/>
        <w:t>по инвалидности, по случаю потери кормильца, социальные и другие).</w:t>
      </w:r>
    </w:p>
    <w:p w:rsidR="003A3A45" w:rsidRDefault="00B04A8C" w:rsidP="004D5514">
      <w:pPr>
        <w:pStyle w:val="a3"/>
        <w:spacing w:before="100" w:line="370" w:lineRule="exact"/>
        <w:rPr>
          <w:bCs/>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bookmarkEnd w:id="0"/>
    </w:p>
    <w:sectPr w:rsidR="003A3A45" w:rsidSect="00D95115">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9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8A1" w:rsidRDefault="002648A1">
      <w:r>
        <w:separator/>
      </w:r>
    </w:p>
  </w:endnote>
  <w:endnote w:type="continuationSeparator" w:id="0">
    <w:p w:rsidR="002648A1" w:rsidRDefault="0026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4D5514">
      <w:rPr>
        <w:rStyle w:val="ab"/>
        <w:noProof/>
        <w:sz w:val="20"/>
      </w:rPr>
      <w:t>108</w:t>
    </w:r>
    <w:r>
      <w:rPr>
        <w:rStyle w:val="ab"/>
        <w:sz w:val="20"/>
      </w:rPr>
      <w:fldChar w:fldCharType="end"/>
    </w:r>
  </w:p>
  <w:p w:rsidR="006F6336" w:rsidRPr="006E06AC" w:rsidRDefault="006F6336" w:rsidP="006E06AC">
    <w:pPr>
      <w:pStyle w:val="aa"/>
      <w:tabs>
        <w:tab w:val="clear" w:pos="4153"/>
        <w:tab w:val="clear" w:pos="8306"/>
      </w:tabs>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8A1" w:rsidRDefault="002648A1">
      <w:r>
        <w:separator/>
      </w:r>
    </w:p>
  </w:footnote>
  <w:footnote w:type="continuationSeparator" w:id="0">
    <w:p w:rsidR="002648A1" w:rsidRDefault="00264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684"/>
    <w:rsid w:val="0003554F"/>
    <w:rsid w:val="00037533"/>
    <w:rsid w:val="000378F8"/>
    <w:rsid w:val="000403F8"/>
    <w:rsid w:val="00040ADE"/>
    <w:rsid w:val="00041A2B"/>
    <w:rsid w:val="000420DD"/>
    <w:rsid w:val="00042228"/>
    <w:rsid w:val="000457D1"/>
    <w:rsid w:val="000468C2"/>
    <w:rsid w:val="00050E6E"/>
    <w:rsid w:val="00051778"/>
    <w:rsid w:val="00053244"/>
    <w:rsid w:val="00053ACD"/>
    <w:rsid w:val="0005483D"/>
    <w:rsid w:val="00060FDE"/>
    <w:rsid w:val="00061162"/>
    <w:rsid w:val="00063DF6"/>
    <w:rsid w:val="000644A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B1E"/>
    <w:rsid w:val="000B4237"/>
    <w:rsid w:val="000B4AB5"/>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3DFF"/>
    <w:rsid w:val="001543E5"/>
    <w:rsid w:val="001546AA"/>
    <w:rsid w:val="001559A1"/>
    <w:rsid w:val="0015794E"/>
    <w:rsid w:val="0016074C"/>
    <w:rsid w:val="00161C63"/>
    <w:rsid w:val="00161D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1EC5"/>
    <w:rsid w:val="00193A6B"/>
    <w:rsid w:val="00194802"/>
    <w:rsid w:val="001952DD"/>
    <w:rsid w:val="001966AC"/>
    <w:rsid w:val="00197687"/>
    <w:rsid w:val="00197CA5"/>
    <w:rsid w:val="001A075B"/>
    <w:rsid w:val="001A0AA8"/>
    <w:rsid w:val="001A1212"/>
    <w:rsid w:val="001A2C40"/>
    <w:rsid w:val="001A6619"/>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5285"/>
    <w:rsid w:val="002255E4"/>
    <w:rsid w:val="002256D9"/>
    <w:rsid w:val="00231AA4"/>
    <w:rsid w:val="00234CFB"/>
    <w:rsid w:val="002357B6"/>
    <w:rsid w:val="00237074"/>
    <w:rsid w:val="00237091"/>
    <w:rsid w:val="00240C9C"/>
    <w:rsid w:val="00241616"/>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7181"/>
    <w:rsid w:val="00257B42"/>
    <w:rsid w:val="002606DB"/>
    <w:rsid w:val="0026114C"/>
    <w:rsid w:val="00262C6C"/>
    <w:rsid w:val="002648A1"/>
    <w:rsid w:val="002678A9"/>
    <w:rsid w:val="00267EAF"/>
    <w:rsid w:val="00271986"/>
    <w:rsid w:val="00273E85"/>
    <w:rsid w:val="00273F16"/>
    <w:rsid w:val="00274CB9"/>
    <w:rsid w:val="0027524F"/>
    <w:rsid w:val="002770BB"/>
    <w:rsid w:val="00277BCB"/>
    <w:rsid w:val="00280727"/>
    <w:rsid w:val="0028099D"/>
    <w:rsid w:val="00281A63"/>
    <w:rsid w:val="00284ABD"/>
    <w:rsid w:val="00284B7E"/>
    <w:rsid w:val="00287E77"/>
    <w:rsid w:val="00287E79"/>
    <w:rsid w:val="00290FC5"/>
    <w:rsid w:val="00292324"/>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34B3"/>
    <w:rsid w:val="003942F9"/>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6558"/>
    <w:rsid w:val="003E74D0"/>
    <w:rsid w:val="003F1F8C"/>
    <w:rsid w:val="003F2B72"/>
    <w:rsid w:val="003F3286"/>
    <w:rsid w:val="003F3E1F"/>
    <w:rsid w:val="003F5646"/>
    <w:rsid w:val="003F6CF3"/>
    <w:rsid w:val="003F70C7"/>
    <w:rsid w:val="003F78E8"/>
    <w:rsid w:val="00400EC1"/>
    <w:rsid w:val="0040116B"/>
    <w:rsid w:val="00402712"/>
    <w:rsid w:val="00406BB4"/>
    <w:rsid w:val="00407CB2"/>
    <w:rsid w:val="004101B9"/>
    <w:rsid w:val="00411B65"/>
    <w:rsid w:val="00412B3F"/>
    <w:rsid w:val="00414DA1"/>
    <w:rsid w:val="00420B48"/>
    <w:rsid w:val="00425DD1"/>
    <w:rsid w:val="004263C7"/>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90"/>
    <w:rsid w:val="00473DF2"/>
    <w:rsid w:val="00474500"/>
    <w:rsid w:val="00474737"/>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B5D05"/>
    <w:rsid w:val="004C2B24"/>
    <w:rsid w:val="004C5428"/>
    <w:rsid w:val="004C6515"/>
    <w:rsid w:val="004C6911"/>
    <w:rsid w:val="004C6DA1"/>
    <w:rsid w:val="004D054F"/>
    <w:rsid w:val="004D1909"/>
    <w:rsid w:val="004D30AE"/>
    <w:rsid w:val="004D5514"/>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3122C"/>
    <w:rsid w:val="00534F2B"/>
    <w:rsid w:val="005351B9"/>
    <w:rsid w:val="00535A05"/>
    <w:rsid w:val="0053743A"/>
    <w:rsid w:val="005405A6"/>
    <w:rsid w:val="00541FA1"/>
    <w:rsid w:val="00543687"/>
    <w:rsid w:val="00544931"/>
    <w:rsid w:val="00545278"/>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CCA"/>
    <w:rsid w:val="005A2F11"/>
    <w:rsid w:val="005A3A77"/>
    <w:rsid w:val="005A5D63"/>
    <w:rsid w:val="005A7626"/>
    <w:rsid w:val="005A77A3"/>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F97"/>
    <w:rsid w:val="005F72C9"/>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60232"/>
    <w:rsid w:val="006609F3"/>
    <w:rsid w:val="00660B3C"/>
    <w:rsid w:val="006611DB"/>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71A"/>
    <w:rsid w:val="006B1BA3"/>
    <w:rsid w:val="006B2B31"/>
    <w:rsid w:val="006B2C4E"/>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3AF3"/>
    <w:rsid w:val="00794554"/>
    <w:rsid w:val="007A07A4"/>
    <w:rsid w:val="007A2A4C"/>
    <w:rsid w:val="007A2FB6"/>
    <w:rsid w:val="007A3C22"/>
    <w:rsid w:val="007A415E"/>
    <w:rsid w:val="007A5BB7"/>
    <w:rsid w:val="007A6247"/>
    <w:rsid w:val="007A66F1"/>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3390"/>
    <w:rsid w:val="008437F7"/>
    <w:rsid w:val="00843ECC"/>
    <w:rsid w:val="008474AD"/>
    <w:rsid w:val="008504F1"/>
    <w:rsid w:val="008510BA"/>
    <w:rsid w:val="0085202F"/>
    <w:rsid w:val="00852455"/>
    <w:rsid w:val="008528C6"/>
    <w:rsid w:val="00852AE0"/>
    <w:rsid w:val="008541AC"/>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5FCA"/>
    <w:rsid w:val="008E633F"/>
    <w:rsid w:val="008E7DCC"/>
    <w:rsid w:val="008F1C15"/>
    <w:rsid w:val="008F2DB2"/>
    <w:rsid w:val="008F3416"/>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F69"/>
    <w:rsid w:val="009431B4"/>
    <w:rsid w:val="0094403B"/>
    <w:rsid w:val="00944895"/>
    <w:rsid w:val="009452C1"/>
    <w:rsid w:val="00945922"/>
    <w:rsid w:val="0094626A"/>
    <w:rsid w:val="0094675B"/>
    <w:rsid w:val="00947777"/>
    <w:rsid w:val="00950248"/>
    <w:rsid w:val="0095223B"/>
    <w:rsid w:val="0095456F"/>
    <w:rsid w:val="00954814"/>
    <w:rsid w:val="00961EFC"/>
    <w:rsid w:val="00963768"/>
    <w:rsid w:val="00964E0C"/>
    <w:rsid w:val="00965846"/>
    <w:rsid w:val="00965D75"/>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67E"/>
    <w:rsid w:val="009A414F"/>
    <w:rsid w:val="009A5BD7"/>
    <w:rsid w:val="009A6739"/>
    <w:rsid w:val="009A69CA"/>
    <w:rsid w:val="009B1E9D"/>
    <w:rsid w:val="009B579E"/>
    <w:rsid w:val="009B77FC"/>
    <w:rsid w:val="009C1E0B"/>
    <w:rsid w:val="009C3906"/>
    <w:rsid w:val="009C5212"/>
    <w:rsid w:val="009C630A"/>
    <w:rsid w:val="009C76AF"/>
    <w:rsid w:val="009D052A"/>
    <w:rsid w:val="009D12E9"/>
    <w:rsid w:val="009D284C"/>
    <w:rsid w:val="009D2B08"/>
    <w:rsid w:val="009D39D3"/>
    <w:rsid w:val="009D3A1C"/>
    <w:rsid w:val="009D42D8"/>
    <w:rsid w:val="009D4325"/>
    <w:rsid w:val="009D46A6"/>
    <w:rsid w:val="009D569C"/>
    <w:rsid w:val="009D65A4"/>
    <w:rsid w:val="009D7384"/>
    <w:rsid w:val="009E4B2E"/>
    <w:rsid w:val="009E6051"/>
    <w:rsid w:val="009E65B1"/>
    <w:rsid w:val="009E67B1"/>
    <w:rsid w:val="009E6FCB"/>
    <w:rsid w:val="009F0496"/>
    <w:rsid w:val="009F2E6D"/>
    <w:rsid w:val="009F30A1"/>
    <w:rsid w:val="009F3E0D"/>
    <w:rsid w:val="009F510A"/>
    <w:rsid w:val="009F5277"/>
    <w:rsid w:val="009F5BE5"/>
    <w:rsid w:val="009F6D62"/>
    <w:rsid w:val="009F795D"/>
    <w:rsid w:val="009F7B7B"/>
    <w:rsid w:val="00A00863"/>
    <w:rsid w:val="00A01EB3"/>
    <w:rsid w:val="00A026FB"/>
    <w:rsid w:val="00A02864"/>
    <w:rsid w:val="00A0338B"/>
    <w:rsid w:val="00A03C52"/>
    <w:rsid w:val="00A046CF"/>
    <w:rsid w:val="00A12EA2"/>
    <w:rsid w:val="00A13393"/>
    <w:rsid w:val="00A13D8E"/>
    <w:rsid w:val="00A15530"/>
    <w:rsid w:val="00A15A97"/>
    <w:rsid w:val="00A16A17"/>
    <w:rsid w:val="00A16DA9"/>
    <w:rsid w:val="00A208FB"/>
    <w:rsid w:val="00A2151A"/>
    <w:rsid w:val="00A22B5B"/>
    <w:rsid w:val="00A23146"/>
    <w:rsid w:val="00A23FAE"/>
    <w:rsid w:val="00A300B5"/>
    <w:rsid w:val="00A30EC8"/>
    <w:rsid w:val="00A3181D"/>
    <w:rsid w:val="00A31B07"/>
    <w:rsid w:val="00A32989"/>
    <w:rsid w:val="00A35ED3"/>
    <w:rsid w:val="00A3729C"/>
    <w:rsid w:val="00A37D02"/>
    <w:rsid w:val="00A40DB2"/>
    <w:rsid w:val="00A41105"/>
    <w:rsid w:val="00A42584"/>
    <w:rsid w:val="00A440EF"/>
    <w:rsid w:val="00A453C8"/>
    <w:rsid w:val="00A502E8"/>
    <w:rsid w:val="00A528A0"/>
    <w:rsid w:val="00A53F06"/>
    <w:rsid w:val="00A56FE6"/>
    <w:rsid w:val="00A603AA"/>
    <w:rsid w:val="00A60E27"/>
    <w:rsid w:val="00A616E5"/>
    <w:rsid w:val="00A61EC5"/>
    <w:rsid w:val="00A622D2"/>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12F1"/>
    <w:rsid w:val="00AE2796"/>
    <w:rsid w:val="00AE4780"/>
    <w:rsid w:val="00AE4D79"/>
    <w:rsid w:val="00AF081A"/>
    <w:rsid w:val="00AF08ED"/>
    <w:rsid w:val="00AF2017"/>
    <w:rsid w:val="00AF2092"/>
    <w:rsid w:val="00AF2A84"/>
    <w:rsid w:val="00AF3D07"/>
    <w:rsid w:val="00AF4C0A"/>
    <w:rsid w:val="00AF4EC8"/>
    <w:rsid w:val="00AF5A12"/>
    <w:rsid w:val="00B0230B"/>
    <w:rsid w:val="00B029B4"/>
    <w:rsid w:val="00B02D59"/>
    <w:rsid w:val="00B045C2"/>
    <w:rsid w:val="00B04A8C"/>
    <w:rsid w:val="00B04F9F"/>
    <w:rsid w:val="00B07C8D"/>
    <w:rsid w:val="00B10634"/>
    <w:rsid w:val="00B10E00"/>
    <w:rsid w:val="00B11202"/>
    <w:rsid w:val="00B125E7"/>
    <w:rsid w:val="00B131C7"/>
    <w:rsid w:val="00B13DE0"/>
    <w:rsid w:val="00B161E9"/>
    <w:rsid w:val="00B178B0"/>
    <w:rsid w:val="00B17D60"/>
    <w:rsid w:val="00B20BA4"/>
    <w:rsid w:val="00B227FB"/>
    <w:rsid w:val="00B22BCB"/>
    <w:rsid w:val="00B2380E"/>
    <w:rsid w:val="00B25E06"/>
    <w:rsid w:val="00B30FE1"/>
    <w:rsid w:val="00B32684"/>
    <w:rsid w:val="00B336B8"/>
    <w:rsid w:val="00B34106"/>
    <w:rsid w:val="00B35736"/>
    <w:rsid w:val="00B3753C"/>
    <w:rsid w:val="00B40D79"/>
    <w:rsid w:val="00B40DD6"/>
    <w:rsid w:val="00B44198"/>
    <w:rsid w:val="00B46366"/>
    <w:rsid w:val="00B47762"/>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0C8"/>
    <w:rsid w:val="00B81D47"/>
    <w:rsid w:val="00B8280A"/>
    <w:rsid w:val="00B832D5"/>
    <w:rsid w:val="00B84394"/>
    <w:rsid w:val="00B846A3"/>
    <w:rsid w:val="00B904E6"/>
    <w:rsid w:val="00B91EF7"/>
    <w:rsid w:val="00B9420C"/>
    <w:rsid w:val="00B95C68"/>
    <w:rsid w:val="00BA2249"/>
    <w:rsid w:val="00BA3CFA"/>
    <w:rsid w:val="00BA6D9D"/>
    <w:rsid w:val="00BA6F9E"/>
    <w:rsid w:val="00BB120C"/>
    <w:rsid w:val="00BB1D60"/>
    <w:rsid w:val="00BB2B0B"/>
    <w:rsid w:val="00BB3826"/>
    <w:rsid w:val="00BB3BA1"/>
    <w:rsid w:val="00BB442F"/>
    <w:rsid w:val="00BB55D4"/>
    <w:rsid w:val="00BB57BF"/>
    <w:rsid w:val="00BB70FB"/>
    <w:rsid w:val="00BC117F"/>
    <w:rsid w:val="00BC3400"/>
    <w:rsid w:val="00BC343E"/>
    <w:rsid w:val="00BC4072"/>
    <w:rsid w:val="00BC6DC3"/>
    <w:rsid w:val="00BC6E8E"/>
    <w:rsid w:val="00BD041E"/>
    <w:rsid w:val="00BD0AF3"/>
    <w:rsid w:val="00BD1091"/>
    <w:rsid w:val="00BD218A"/>
    <w:rsid w:val="00BD5490"/>
    <w:rsid w:val="00BD5683"/>
    <w:rsid w:val="00BE4DDB"/>
    <w:rsid w:val="00BE5D7C"/>
    <w:rsid w:val="00BE7C3A"/>
    <w:rsid w:val="00BE7C99"/>
    <w:rsid w:val="00BF0B7E"/>
    <w:rsid w:val="00BF1104"/>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35C2"/>
    <w:rsid w:val="00C23DE7"/>
    <w:rsid w:val="00C26686"/>
    <w:rsid w:val="00C303FD"/>
    <w:rsid w:val="00C30677"/>
    <w:rsid w:val="00C30C53"/>
    <w:rsid w:val="00C30F67"/>
    <w:rsid w:val="00C3405E"/>
    <w:rsid w:val="00C35CC7"/>
    <w:rsid w:val="00C3681A"/>
    <w:rsid w:val="00C36BAC"/>
    <w:rsid w:val="00C4125F"/>
    <w:rsid w:val="00C42B91"/>
    <w:rsid w:val="00C445E5"/>
    <w:rsid w:val="00C46842"/>
    <w:rsid w:val="00C46E63"/>
    <w:rsid w:val="00C501A6"/>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7081E"/>
    <w:rsid w:val="00C71513"/>
    <w:rsid w:val="00C72E18"/>
    <w:rsid w:val="00C73043"/>
    <w:rsid w:val="00C741ED"/>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25FD"/>
    <w:rsid w:val="00CD32AE"/>
    <w:rsid w:val="00CD42DF"/>
    <w:rsid w:val="00CD4345"/>
    <w:rsid w:val="00CD481C"/>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6ECA"/>
    <w:rsid w:val="00D9121F"/>
    <w:rsid w:val="00D9187A"/>
    <w:rsid w:val="00D950D6"/>
    <w:rsid w:val="00D95115"/>
    <w:rsid w:val="00D95553"/>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CB5"/>
    <w:rsid w:val="00DF1DF7"/>
    <w:rsid w:val="00DF7F5C"/>
    <w:rsid w:val="00E009FA"/>
    <w:rsid w:val="00E0168A"/>
    <w:rsid w:val="00E03BBE"/>
    <w:rsid w:val="00E0505F"/>
    <w:rsid w:val="00E06C62"/>
    <w:rsid w:val="00E0732E"/>
    <w:rsid w:val="00E10049"/>
    <w:rsid w:val="00E10E5B"/>
    <w:rsid w:val="00E11100"/>
    <w:rsid w:val="00E11C12"/>
    <w:rsid w:val="00E1313D"/>
    <w:rsid w:val="00E13743"/>
    <w:rsid w:val="00E141F4"/>
    <w:rsid w:val="00E14CC3"/>
    <w:rsid w:val="00E166FF"/>
    <w:rsid w:val="00E2073E"/>
    <w:rsid w:val="00E214ED"/>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7F26"/>
    <w:rsid w:val="00ED1985"/>
    <w:rsid w:val="00ED26B3"/>
    <w:rsid w:val="00ED3B78"/>
    <w:rsid w:val="00EE0B29"/>
    <w:rsid w:val="00EE12EC"/>
    <w:rsid w:val="00EE4139"/>
    <w:rsid w:val="00EE420B"/>
    <w:rsid w:val="00EE4980"/>
    <w:rsid w:val="00EE50C6"/>
    <w:rsid w:val="00EE5D1B"/>
    <w:rsid w:val="00EF0582"/>
    <w:rsid w:val="00EF0A37"/>
    <w:rsid w:val="00EF0D33"/>
    <w:rsid w:val="00EF3B5D"/>
    <w:rsid w:val="00EF414F"/>
    <w:rsid w:val="00EF42F5"/>
    <w:rsid w:val="00EF55F5"/>
    <w:rsid w:val="00EF738C"/>
    <w:rsid w:val="00EF7636"/>
    <w:rsid w:val="00EF7869"/>
    <w:rsid w:val="00F00D43"/>
    <w:rsid w:val="00F00EB3"/>
    <w:rsid w:val="00F029DB"/>
    <w:rsid w:val="00F042B5"/>
    <w:rsid w:val="00F06819"/>
    <w:rsid w:val="00F06A45"/>
    <w:rsid w:val="00F111E3"/>
    <w:rsid w:val="00F1171F"/>
    <w:rsid w:val="00F11FBB"/>
    <w:rsid w:val="00F12A27"/>
    <w:rsid w:val="00F1607F"/>
    <w:rsid w:val="00F162B5"/>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5957"/>
    <w:rsid w:val="00F818DA"/>
    <w:rsid w:val="00F833E7"/>
    <w:rsid w:val="00F8393C"/>
    <w:rsid w:val="00F83F3E"/>
    <w:rsid w:val="00F90665"/>
    <w:rsid w:val="00F91235"/>
    <w:rsid w:val="00F91A70"/>
    <w:rsid w:val="00F9389B"/>
    <w:rsid w:val="00F946E2"/>
    <w:rsid w:val="00F971BF"/>
    <w:rsid w:val="00F97BE7"/>
    <w:rsid w:val="00FA1119"/>
    <w:rsid w:val="00FA14F2"/>
    <w:rsid w:val="00FA152A"/>
    <w:rsid w:val="00FA16A6"/>
    <w:rsid w:val="00FA16F8"/>
    <w:rsid w:val="00FA3067"/>
    <w:rsid w:val="00FA385F"/>
    <w:rsid w:val="00FA464F"/>
    <w:rsid w:val="00FA5424"/>
    <w:rsid w:val="00FA5BEF"/>
    <w:rsid w:val="00FA5E01"/>
    <w:rsid w:val="00FA6F97"/>
    <w:rsid w:val="00FA71A3"/>
    <w:rsid w:val="00FB3C1A"/>
    <w:rsid w:val="00FB5528"/>
    <w:rsid w:val="00FB679E"/>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ED7"/>
    <w:rsid w:val="00FE3541"/>
    <w:rsid w:val="00FE39EE"/>
    <w:rsid w:val="00FE4429"/>
    <w:rsid w:val="00FE5254"/>
    <w:rsid w:val="00FE63B7"/>
    <w:rsid w:val="00FE7ADA"/>
    <w:rsid w:val="00FE7FCD"/>
    <w:rsid w:val="00FF0506"/>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02A69-B675-460B-923C-641AF63E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5086</Words>
  <Characters>39177</Characters>
  <Application>Microsoft Office Word</Application>
  <DocSecurity>0</DocSecurity>
  <Lines>326</Lines>
  <Paragraphs>88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Куклинова Оксана Михайловна</cp:lastModifiedBy>
  <cp:revision>7</cp:revision>
  <cp:lastPrinted>2021-12-21T09:31:00Z</cp:lastPrinted>
  <dcterms:created xsi:type="dcterms:W3CDTF">2022-11-25T11:42:00Z</dcterms:created>
  <dcterms:modified xsi:type="dcterms:W3CDTF">2022-11-28T06:09:00Z</dcterms:modified>
</cp:coreProperties>
</file>