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16" w:rsidRPr="008639BD" w:rsidRDefault="00983B16" w:rsidP="00983B16">
      <w:pPr>
        <w:pStyle w:val="2"/>
        <w:spacing w:after="0" w:line="340" w:lineRule="exact"/>
        <w:ind w:left="0" w:firstLine="709"/>
        <w:jc w:val="both"/>
      </w:pPr>
      <w:r w:rsidRPr="008639BD">
        <w:rPr>
          <w:spacing w:val="-8"/>
        </w:rPr>
        <w:t>В докладе «</w:t>
      </w:r>
      <w:r w:rsidRPr="008639BD">
        <w:rPr>
          <w:spacing w:val="-6"/>
        </w:rPr>
        <w:t>Социально</w:t>
      </w:r>
      <w:r w:rsidRPr="008639BD">
        <w:rPr>
          <w:spacing w:val="-7"/>
        </w:rPr>
        <w:t>-э</w:t>
      </w:r>
      <w:r w:rsidRPr="008639BD">
        <w:rPr>
          <w:spacing w:val="-6"/>
        </w:rPr>
        <w:t>кономическое</w:t>
      </w:r>
      <w:r w:rsidRPr="008639BD">
        <w:rPr>
          <w:spacing w:val="-7"/>
        </w:rPr>
        <w:t xml:space="preserve"> положение </w:t>
      </w:r>
      <w:r w:rsidRPr="008639BD">
        <w:t>Гродненской области</w:t>
      </w:r>
      <w:r w:rsidRPr="008639BD">
        <w:rPr>
          <w:spacing w:val="-8"/>
        </w:rPr>
        <w:t>» статистические данные по периодам 2024-2025 гг. представлены на основе</w:t>
      </w:r>
      <w:r w:rsidRPr="008639BD">
        <w:t xml:space="preserve"> разработки текущей отчетности, являются предварительными и могут быть уточнены. </w:t>
      </w:r>
    </w:p>
    <w:p w:rsidR="00983B16" w:rsidRPr="008639BD" w:rsidRDefault="00983B16" w:rsidP="00983B16">
      <w:pPr>
        <w:spacing w:line="340" w:lineRule="exact"/>
        <w:ind w:firstLine="709"/>
        <w:jc w:val="both"/>
      </w:pPr>
      <w:r w:rsidRPr="008639BD">
        <w:rPr>
          <w:lang w:val="en-US"/>
        </w:rPr>
        <w:t>C</w:t>
      </w:r>
      <w:r w:rsidRPr="008639BD">
        <w:t xml:space="preserve"> 2025 года на представление первичных статистических данных по всем формам государственных статистических наблюдений (в соответствии с критериями </w:t>
      </w:r>
      <w:r w:rsidRPr="008639BD">
        <w:br/>
        <w:t>в формах и (или) указаниях по их заполнению) переведены:</w:t>
      </w:r>
    </w:p>
    <w:p w:rsidR="00983B16" w:rsidRPr="008639BD" w:rsidRDefault="00983B16" w:rsidP="00983B16">
      <w:pPr>
        <w:spacing w:line="340" w:lineRule="exact"/>
        <w:ind w:firstLine="709"/>
        <w:jc w:val="both"/>
      </w:pPr>
      <w:r w:rsidRPr="008639BD">
        <w:t xml:space="preserve">организации с ведомственной подчиненностью, </w:t>
      </w:r>
    </w:p>
    <w:p w:rsidR="00983B16" w:rsidRPr="008639BD" w:rsidRDefault="00983B16" w:rsidP="00983B16">
      <w:pPr>
        <w:spacing w:line="340" w:lineRule="exact"/>
        <w:ind w:firstLine="709"/>
        <w:jc w:val="both"/>
      </w:pPr>
      <w:r w:rsidRPr="008639BD">
        <w:t>организ</w:t>
      </w:r>
      <w:r w:rsidR="005408B1">
        <w:t xml:space="preserve">ации, являющиеся </w:t>
      </w:r>
      <w:bookmarkStart w:id="0" w:name="_GoBack"/>
      <w:bookmarkEnd w:id="0"/>
      <w:r w:rsidRPr="008639BD">
        <w:t>участниками холдингов,</w:t>
      </w:r>
    </w:p>
    <w:p w:rsidR="00983B16" w:rsidRPr="008639BD" w:rsidRDefault="00983B16" w:rsidP="00983B16">
      <w:pPr>
        <w:spacing w:line="340" w:lineRule="exact"/>
        <w:ind w:firstLine="709"/>
        <w:jc w:val="both"/>
      </w:pPr>
      <w:r w:rsidRPr="008639BD">
        <w:t>организации без ведомственной подчиненности со средней численностью работников за предыдущий год 50 человек и более.</w:t>
      </w:r>
    </w:p>
    <w:p w:rsidR="00983B16" w:rsidRPr="008639BD" w:rsidRDefault="00983B16" w:rsidP="00983B16">
      <w:pPr>
        <w:pStyle w:val="2"/>
        <w:spacing w:after="0" w:line="340" w:lineRule="exact"/>
        <w:ind w:left="0" w:firstLine="709"/>
        <w:jc w:val="both"/>
      </w:pPr>
      <w:r w:rsidRPr="008639BD">
        <w:t>Относительные показатели рассчитаны исходя из абсолютных данных с меньшей единицей измерения, чем приведены в таблицах.</w:t>
      </w:r>
    </w:p>
    <w:p w:rsidR="00983B16" w:rsidRPr="005C1D48" w:rsidRDefault="00983B16" w:rsidP="00983B16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В отдельных случаях</w:t>
      </w:r>
      <w:r w:rsidRPr="005C1D48">
        <w:rPr>
          <w:sz w:val="24"/>
          <w:szCs w:val="24"/>
        </w:rPr>
        <w:t xml:space="preserve"> незначительные расхождения между итогом и суммой слагаемых объясняются округлением данных.</w:t>
      </w:r>
    </w:p>
    <w:p w:rsidR="00983B16" w:rsidRPr="005C1D48" w:rsidRDefault="00983B16" w:rsidP="00516ED7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</w:p>
    <w:p w:rsidR="00914CEE" w:rsidRDefault="00914CEE" w:rsidP="00394AD1">
      <w:pPr>
        <w:pStyle w:val="2"/>
        <w:spacing w:line="320" w:lineRule="exact"/>
        <w:ind w:left="0" w:firstLine="709"/>
        <w:jc w:val="both"/>
        <w:rPr>
          <w:spacing w:val="-8"/>
        </w:rPr>
      </w:pPr>
    </w:p>
    <w:sectPr w:rsidR="0091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82"/>
    <w:rsid w:val="000043A6"/>
    <w:rsid w:val="000300CD"/>
    <w:rsid w:val="00042819"/>
    <w:rsid w:val="00042DC5"/>
    <w:rsid w:val="0005302C"/>
    <w:rsid w:val="00054E25"/>
    <w:rsid w:val="0006002D"/>
    <w:rsid w:val="00062D1F"/>
    <w:rsid w:val="00067523"/>
    <w:rsid w:val="000A2C60"/>
    <w:rsid w:val="000A44EB"/>
    <w:rsid w:val="000D7FAE"/>
    <w:rsid w:val="00100376"/>
    <w:rsid w:val="001070A4"/>
    <w:rsid w:val="00127595"/>
    <w:rsid w:val="001310AE"/>
    <w:rsid w:val="001406D9"/>
    <w:rsid w:val="00140D9E"/>
    <w:rsid w:val="00146E2A"/>
    <w:rsid w:val="00152062"/>
    <w:rsid w:val="00164110"/>
    <w:rsid w:val="00166FF1"/>
    <w:rsid w:val="00170DC6"/>
    <w:rsid w:val="00186460"/>
    <w:rsid w:val="001904FE"/>
    <w:rsid w:val="00192620"/>
    <w:rsid w:val="001B553B"/>
    <w:rsid w:val="001C2B1A"/>
    <w:rsid w:val="001E1E8F"/>
    <w:rsid w:val="001F6213"/>
    <w:rsid w:val="0020317D"/>
    <w:rsid w:val="002144E0"/>
    <w:rsid w:val="00217C5F"/>
    <w:rsid w:val="00222DCA"/>
    <w:rsid w:val="00234A63"/>
    <w:rsid w:val="002543B5"/>
    <w:rsid w:val="00256137"/>
    <w:rsid w:val="002655A6"/>
    <w:rsid w:val="0029585C"/>
    <w:rsid w:val="002969FB"/>
    <w:rsid w:val="002A5AE1"/>
    <w:rsid w:val="002B42F8"/>
    <w:rsid w:val="002E2F3C"/>
    <w:rsid w:val="002E6C02"/>
    <w:rsid w:val="002F6006"/>
    <w:rsid w:val="002F66FC"/>
    <w:rsid w:val="00334108"/>
    <w:rsid w:val="003452DB"/>
    <w:rsid w:val="00346471"/>
    <w:rsid w:val="0035059D"/>
    <w:rsid w:val="00353358"/>
    <w:rsid w:val="00354082"/>
    <w:rsid w:val="00362CC0"/>
    <w:rsid w:val="0038468D"/>
    <w:rsid w:val="00390121"/>
    <w:rsid w:val="0039248E"/>
    <w:rsid w:val="00394AD1"/>
    <w:rsid w:val="003B0443"/>
    <w:rsid w:val="003C4478"/>
    <w:rsid w:val="003D5F6F"/>
    <w:rsid w:val="003E0B57"/>
    <w:rsid w:val="003F26AE"/>
    <w:rsid w:val="003F5EE8"/>
    <w:rsid w:val="00405E32"/>
    <w:rsid w:val="00450240"/>
    <w:rsid w:val="004B5BF8"/>
    <w:rsid w:val="004E1933"/>
    <w:rsid w:val="004E226B"/>
    <w:rsid w:val="00510FD4"/>
    <w:rsid w:val="00515922"/>
    <w:rsid w:val="005161E0"/>
    <w:rsid w:val="00516746"/>
    <w:rsid w:val="00516B29"/>
    <w:rsid w:val="00516ED7"/>
    <w:rsid w:val="00516FC0"/>
    <w:rsid w:val="00517A7C"/>
    <w:rsid w:val="00534514"/>
    <w:rsid w:val="005408B1"/>
    <w:rsid w:val="005669A6"/>
    <w:rsid w:val="00586867"/>
    <w:rsid w:val="00596BDA"/>
    <w:rsid w:val="00597250"/>
    <w:rsid w:val="005B1C89"/>
    <w:rsid w:val="005B1ED3"/>
    <w:rsid w:val="005C344B"/>
    <w:rsid w:val="005C6C5B"/>
    <w:rsid w:val="005D68BA"/>
    <w:rsid w:val="00611C52"/>
    <w:rsid w:val="00627011"/>
    <w:rsid w:val="00630504"/>
    <w:rsid w:val="00631348"/>
    <w:rsid w:val="006417D1"/>
    <w:rsid w:val="00662BD7"/>
    <w:rsid w:val="00664815"/>
    <w:rsid w:val="00671594"/>
    <w:rsid w:val="00681202"/>
    <w:rsid w:val="006B5825"/>
    <w:rsid w:val="006C22B8"/>
    <w:rsid w:val="006D5D46"/>
    <w:rsid w:val="006E0373"/>
    <w:rsid w:val="006F7086"/>
    <w:rsid w:val="006F7CF0"/>
    <w:rsid w:val="00707CA5"/>
    <w:rsid w:val="00711EFE"/>
    <w:rsid w:val="007324C1"/>
    <w:rsid w:val="00736786"/>
    <w:rsid w:val="007515E8"/>
    <w:rsid w:val="00755159"/>
    <w:rsid w:val="007B4A28"/>
    <w:rsid w:val="007B51E9"/>
    <w:rsid w:val="007B7BE8"/>
    <w:rsid w:val="007D1918"/>
    <w:rsid w:val="007E0F9A"/>
    <w:rsid w:val="007E2E32"/>
    <w:rsid w:val="007F0028"/>
    <w:rsid w:val="007F07AC"/>
    <w:rsid w:val="007F78F8"/>
    <w:rsid w:val="00812062"/>
    <w:rsid w:val="00814199"/>
    <w:rsid w:val="00821954"/>
    <w:rsid w:val="008316DB"/>
    <w:rsid w:val="00850478"/>
    <w:rsid w:val="0087013C"/>
    <w:rsid w:val="00895D58"/>
    <w:rsid w:val="008A0C78"/>
    <w:rsid w:val="008C0090"/>
    <w:rsid w:val="008F58E4"/>
    <w:rsid w:val="00906EC7"/>
    <w:rsid w:val="00914CEE"/>
    <w:rsid w:val="00933F1C"/>
    <w:rsid w:val="00957830"/>
    <w:rsid w:val="0097117B"/>
    <w:rsid w:val="00974DD5"/>
    <w:rsid w:val="00983B16"/>
    <w:rsid w:val="009902E0"/>
    <w:rsid w:val="009C054A"/>
    <w:rsid w:val="009C3A30"/>
    <w:rsid w:val="009D1445"/>
    <w:rsid w:val="009D1599"/>
    <w:rsid w:val="009E44D5"/>
    <w:rsid w:val="009E740F"/>
    <w:rsid w:val="009F15E2"/>
    <w:rsid w:val="00A03468"/>
    <w:rsid w:val="00A1079E"/>
    <w:rsid w:val="00A26781"/>
    <w:rsid w:val="00A339F3"/>
    <w:rsid w:val="00A41B77"/>
    <w:rsid w:val="00A5159F"/>
    <w:rsid w:val="00A63354"/>
    <w:rsid w:val="00A64EF7"/>
    <w:rsid w:val="00AA4AC0"/>
    <w:rsid w:val="00AB39A9"/>
    <w:rsid w:val="00AB460F"/>
    <w:rsid w:val="00AC2AAC"/>
    <w:rsid w:val="00AC345D"/>
    <w:rsid w:val="00AC4864"/>
    <w:rsid w:val="00AC5AF6"/>
    <w:rsid w:val="00AD1A57"/>
    <w:rsid w:val="00B05EF5"/>
    <w:rsid w:val="00B3047D"/>
    <w:rsid w:val="00B30CFA"/>
    <w:rsid w:val="00B3709B"/>
    <w:rsid w:val="00B4604A"/>
    <w:rsid w:val="00B54B43"/>
    <w:rsid w:val="00B642BA"/>
    <w:rsid w:val="00B83A2D"/>
    <w:rsid w:val="00B93611"/>
    <w:rsid w:val="00BA64D1"/>
    <w:rsid w:val="00BC5A63"/>
    <w:rsid w:val="00BC6992"/>
    <w:rsid w:val="00BC7775"/>
    <w:rsid w:val="00BD2E44"/>
    <w:rsid w:val="00BE2DB5"/>
    <w:rsid w:val="00BE7346"/>
    <w:rsid w:val="00BF2036"/>
    <w:rsid w:val="00C36A0B"/>
    <w:rsid w:val="00C52D35"/>
    <w:rsid w:val="00C62157"/>
    <w:rsid w:val="00C81F11"/>
    <w:rsid w:val="00CA3FD1"/>
    <w:rsid w:val="00CB1361"/>
    <w:rsid w:val="00CB2A74"/>
    <w:rsid w:val="00CC2019"/>
    <w:rsid w:val="00CC2A5D"/>
    <w:rsid w:val="00CC439E"/>
    <w:rsid w:val="00CD5192"/>
    <w:rsid w:val="00D43159"/>
    <w:rsid w:val="00D44DB7"/>
    <w:rsid w:val="00D95CA4"/>
    <w:rsid w:val="00DA68CC"/>
    <w:rsid w:val="00DB45FA"/>
    <w:rsid w:val="00DC462B"/>
    <w:rsid w:val="00DC6C39"/>
    <w:rsid w:val="00DD308B"/>
    <w:rsid w:val="00DD4FD7"/>
    <w:rsid w:val="00DE0344"/>
    <w:rsid w:val="00DE34F0"/>
    <w:rsid w:val="00DF064E"/>
    <w:rsid w:val="00E4636F"/>
    <w:rsid w:val="00E56AB9"/>
    <w:rsid w:val="00E8610C"/>
    <w:rsid w:val="00E930F1"/>
    <w:rsid w:val="00EA0B68"/>
    <w:rsid w:val="00EB2422"/>
    <w:rsid w:val="00EB5301"/>
    <w:rsid w:val="00EC3171"/>
    <w:rsid w:val="00EC670E"/>
    <w:rsid w:val="00ED01E8"/>
    <w:rsid w:val="00EE0769"/>
    <w:rsid w:val="00EE4941"/>
    <w:rsid w:val="00EE55BE"/>
    <w:rsid w:val="00F00FC0"/>
    <w:rsid w:val="00F123D1"/>
    <w:rsid w:val="00F1357A"/>
    <w:rsid w:val="00F16C57"/>
    <w:rsid w:val="00F22676"/>
    <w:rsid w:val="00F27B1D"/>
    <w:rsid w:val="00F30FC1"/>
    <w:rsid w:val="00F355C9"/>
    <w:rsid w:val="00F62327"/>
    <w:rsid w:val="00F62AE6"/>
    <w:rsid w:val="00F64CF0"/>
    <w:rsid w:val="00F86F22"/>
    <w:rsid w:val="00F9607C"/>
    <w:rsid w:val="00FB0AB4"/>
    <w:rsid w:val="00FB1848"/>
    <w:rsid w:val="00FB236F"/>
    <w:rsid w:val="00FB469E"/>
    <w:rsid w:val="00FB560A"/>
    <w:rsid w:val="00FB5F01"/>
    <w:rsid w:val="00FC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04F1D"/>
  <w15:chartTrackingRefBased/>
  <w15:docId w15:val="{77294505-E932-4545-AEC7-F44FAE56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4082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link w:val="20"/>
    <w:rsid w:val="005B1E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B1ED3"/>
    <w:rPr>
      <w:sz w:val="24"/>
      <w:szCs w:val="24"/>
    </w:rPr>
  </w:style>
  <w:style w:type="paragraph" w:styleId="3">
    <w:name w:val="Body Text Indent 3"/>
    <w:basedOn w:val="a"/>
    <w:link w:val="30"/>
    <w:unhideWhenUsed/>
    <w:rsid w:val="00FC139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C139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dc:title>
  <dc:subject/>
  <dc:creator>Oksana.Lankevich</dc:creator>
  <cp:keywords/>
  <dc:description/>
  <cp:lastModifiedBy>Куклинова Оксана Михайловна</cp:lastModifiedBy>
  <cp:revision>23</cp:revision>
  <dcterms:created xsi:type="dcterms:W3CDTF">2020-02-26T08:10:00Z</dcterms:created>
  <dcterms:modified xsi:type="dcterms:W3CDTF">2025-04-25T07:30:00Z</dcterms:modified>
</cp:coreProperties>
</file>