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E15" w:rsidRPr="008F3E15" w:rsidRDefault="008F3E15" w:rsidP="008F3E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F3E15">
        <w:rPr>
          <w:rFonts w:ascii="Times New Roman" w:hAnsi="Times New Roman" w:cs="Times New Roman"/>
          <w:sz w:val="26"/>
          <w:szCs w:val="26"/>
        </w:rPr>
        <w:t>АСНОЎНЫЯ ЗАДАЧЫ АДДЗЕЛА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арганізацыя і правядзенне дзяржаўнай кадравай палітыкі, накіраванай на камплектаванне Галоўнага </w:t>
      </w:r>
      <w:r w:rsidR="005814B2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кваліфікаванымі спецыялістамі, падбор, расстаноўка кадраў у адпаведнасці з іх прафесійнымі, дзелавымі і асобаснымі якасцямі;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забеспячэнне прытрымлівання заканадаўства аб працы, праходжання дзяржаўнай грамадзянскай службы (далей – грамадзянскай службы);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арганізацыя работы па развіцц</w:t>
      </w:r>
      <w:r w:rsidR="002B42DE">
        <w:rPr>
          <w:rFonts w:ascii="Times New Roman" w:hAnsi="Times New Roman" w:cs="Times New Roman"/>
          <w:sz w:val="26"/>
          <w:szCs w:val="26"/>
          <w:lang w:val="be-BY"/>
        </w:rPr>
        <w:t>ю</w:t>
      </w:r>
      <w:r w:rsidR="002B42DE">
        <w:rPr>
          <w:rFonts w:ascii="Times New Roman" w:hAnsi="Times New Roman" w:cs="Times New Roman"/>
          <w:sz w:val="26"/>
          <w:szCs w:val="26"/>
        </w:rPr>
        <w:t xml:space="preserve"> персаналу і кіраванн</w:t>
      </w:r>
      <w:r w:rsidR="002B42DE">
        <w:rPr>
          <w:rFonts w:ascii="Times New Roman" w:hAnsi="Times New Roman" w:cs="Times New Roman"/>
          <w:sz w:val="26"/>
          <w:szCs w:val="26"/>
          <w:lang w:val="be-BY"/>
        </w:rPr>
        <w:t>ю</w:t>
      </w:r>
      <w:r w:rsidRPr="008F3E15">
        <w:rPr>
          <w:rFonts w:ascii="Times New Roman" w:hAnsi="Times New Roman" w:cs="Times New Roman"/>
          <w:sz w:val="26"/>
          <w:szCs w:val="26"/>
        </w:rPr>
        <w:t xml:space="preserve"> матывацыяй персаналу;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укараненне і выкарыстанне ў рабоце па</w:t>
      </w:r>
      <w:r w:rsidR="002B42DE">
        <w:rPr>
          <w:rFonts w:ascii="Times New Roman" w:hAnsi="Times New Roman" w:cs="Times New Roman"/>
          <w:sz w:val="26"/>
          <w:szCs w:val="26"/>
        </w:rPr>
        <w:t xml:space="preserve"> кіраванн</w:t>
      </w:r>
      <w:r w:rsidR="002B42DE">
        <w:rPr>
          <w:rFonts w:ascii="Times New Roman" w:hAnsi="Times New Roman" w:cs="Times New Roman"/>
          <w:sz w:val="26"/>
          <w:szCs w:val="26"/>
          <w:lang w:val="be-BY"/>
        </w:rPr>
        <w:t>ю</w:t>
      </w:r>
      <w:r w:rsidRPr="008F3E15">
        <w:rPr>
          <w:rFonts w:ascii="Times New Roman" w:hAnsi="Times New Roman" w:cs="Times New Roman"/>
          <w:sz w:val="26"/>
          <w:szCs w:val="26"/>
        </w:rPr>
        <w:t xml:space="preserve"> персаналам сучасных форм, метадаў і тэхналогій;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правядзенне</w:t>
      </w:r>
      <w:r w:rsidR="008B30C8">
        <w:rPr>
          <w:rFonts w:ascii="Times New Roman" w:hAnsi="Times New Roman" w:cs="Times New Roman"/>
          <w:sz w:val="26"/>
          <w:szCs w:val="26"/>
        </w:rPr>
        <w:t xml:space="preserve"> ідэалагічнай работы, рэалізацы</w:t>
      </w:r>
      <w:r w:rsidR="008B30C8">
        <w:rPr>
          <w:rFonts w:ascii="Times New Roman" w:hAnsi="Times New Roman" w:cs="Times New Roman"/>
          <w:sz w:val="26"/>
          <w:szCs w:val="26"/>
          <w:lang w:val="be-BY"/>
        </w:rPr>
        <w:t>і</w:t>
      </w:r>
      <w:r w:rsidRPr="008F3E15">
        <w:rPr>
          <w:rFonts w:ascii="Times New Roman" w:hAnsi="Times New Roman" w:cs="Times New Roman"/>
          <w:sz w:val="26"/>
          <w:szCs w:val="26"/>
        </w:rPr>
        <w:t xml:space="preserve"> маладзёжнай палітыкі ў Галоўным </w:t>
      </w:r>
      <w:r w:rsidR="00150D65">
        <w:rPr>
          <w:rFonts w:ascii="Times New Roman" w:hAnsi="Times New Roman" w:cs="Times New Roman"/>
          <w:sz w:val="26"/>
          <w:szCs w:val="26"/>
          <w:lang w:val="be-BY"/>
        </w:rPr>
        <w:t>ўпраўле</w:t>
      </w:r>
      <w:r w:rsidRPr="008F3E15">
        <w:rPr>
          <w:rFonts w:ascii="Times New Roman" w:hAnsi="Times New Roman" w:cs="Times New Roman"/>
          <w:sz w:val="26"/>
          <w:szCs w:val="26"/>
        </w:rPr>
        <w:t>нні;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арганізацыя і правядзенне дзяржаўных закупак тавараў (работ, паслуг) Галоўнага </w:t>
      </w:r>
      <w:r w:rsidR="009D26FA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ў адпаведнасці з дзеючым заканадаўствам;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прававое кансультаванне службовых асоб і структурных падраздзяленняў Галоўнага </w:t>
      </w:r>
      <w:r w:rsidR="004B2F2F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па асноўных напрамках яго дзейнасці;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садзе</w:t>
      </w:r>
      <w:r w:rsidR="008B30C8">
        <w:rPr>
          <w:rFonts w:ascii="Times New Roman" w:hAnsi="Times New Roman" w:cs="Times New Roman"/>
          <w:sz w:val="26"/>
          <w:szCs w:val="26"/>
          <w:lang w:val="be-BY"/>
        </w:rPr>
        <w:t>я</w:t>
      </w:r>
      <w:r w:rsidR="008B30C8">
        <w:rPr>
          <w:rFonts w:ascii="Times New Roman" w:hAnsi="Times New Roman" w:cs="Times New Roman"/>
          <w:sz w:val="26"/>
          <w:szCs w:val="26"/>
        </w:rPr>
        <w:t>нн</w:t>
      </w:r>
      <w:r w:rsidR="008B30C8">
        <w:rPr>
          <w:rFonts w:ascii="Times New Roman" w:hAnsi="Times New Roman" w:cs="Times New Roman"/>
          <w:sz w:val="26"/>
          <w:szCs w:val="26"/>
          <w:lang w:val="be-BY"/>
        </w:rPr>
        <w:t>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ў забеспячэнні прытрымання законнасці ў дзейнасці Галоўнага </w:t>
      </w:r>
      <w:r w:rsidR="001B272C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і яго службовых асоб;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прававая адзнака і вядзенне ўліку лакальных прававых актаў, прынятых (выданых) Галоўным </w:t>
      </w:r>
      <w:r w:rsidR="008847A2">
        <w:rPr>
          <w:rFonts w:ascii="Times New Roman" w:hAnsi="Times New Roman" w:cs="Times New Roman"/>
          <w:sz w:val="26"/>
          <w:szCs w:val="26"/>
          <w:lang w:val="be-BY"/>
        </w:rPr>
        <w:t>ўпраўле</w:t>
      </w:r>
      <w:r w:rsidRPr="008F3E15">
        <w:rPr>
          <w:rFonts w:ascii="Times New Roman" w:hAnsi="Times New Roman" w:cs="Times New Roman"/>
          <w:sz w:val="26"/>
          <w:szCs w:val="26"/>
        </w:rPr>
        <w:t xml:space="preserve">ннем. Фарміраванне (актуалізацыя) электроннага банка </w:t>
      </w:r>
      <w:r w:rsidR="002B42DE">
        <w:rPr>
          <w:rFonts w:ascii="Times New Roman" w:hAnsi="Times New Roman" w:cs="Times New Roman"/>
          <w:sz w:val="26"/>
          <w:szCs w:val="26"/>
          <w:lang w:val="be-BY"/>
        </w:rPr>
        <w:t>прынятых</w:t>
      </w:r>
      <w:r w:rsidRPr="008F3E15">
        <w:rPr>
          <w:rFonts w:ascii="Times New Roman" w:hAnsi="Times New Roman" w:cs="Times New Roman"/>
          <w:sz w:val="26"/>
          <w:szCs w:val="26"/>
        </w:rPr>
        <w:t xml:space="preserve"> лакальных прававых актаў Галоўнага </w:t>
      </w:r>
      <w:r w:rsidR="002545F5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прадстаўленне інтарэсаў Галоўнага </w:t>
      </w:r>
      <w:r w:rsidR="001B272C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ў судах, дзяржаўных органах і іншых арганізацыях, якія ўваходзяць у кампетэнцыю Аддзела.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E15" w:rsidRPr="008F3E15" w:rsidRDefault="008F3E15" w:rsidP="008F3E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АСНОЎНЫЯ АБАВЯЗКІ АДДЗЕЛА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Аддзел у адпаведнасці з ускладзенымі на яго задачамі абавязаны: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забяспечваць рэалізацыю дзяржаўнай кадравай палітыкі, дакладнае і аднастайнае выкананне заканадаўства ў сферы грамадзянскай службы;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падбор персаналу з улікам патрабаванняў кадравай бяспекі, забяспечваць правядзенне конкурсу на занятак вакантнай грамадзянскай пасады, кваліфікацыйнага экзамену для асоб, якія ўпершыню паступаюць на грамадзянскую службу, праходжанне папярэдняга выпрабавання;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запрошваць характарыстыкі на кандыдатаў пры прыёме на работу, прызначэнні на пасаду, ажыццяўляць падрыхтоўку характарыстык па запытах другіх арганізацый;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па распараджэнні начальніка Галоўнага </w:t>
      </w:r>
      <w:r w:rsidR="001F351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афармляць загады Галоўнага </w:t>
      </w:r>
      <w:r w:rsidR="001F351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аб прызначэнні (прыёме), звальненні, пераводзе і перамяшчэнні работнікаў, весці работу па заключэнні кантрактаў (працоўных дагавораў) з работнікамі, іх прадаўжэнню, унясенню змяненняў і дапаўненняў у адпаведнасці з заканадаўствам;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забяспечваць фарміраванне рэзерву кіруючых кадраў на пасады, якія ўваходзяць у кадравы рэестр Белстата, перспектыўнага кадравага рэзерву Белстата, спецыяльнай групы рэзерву Галоўнага </w:t>
      </w:r>
      <w:r w:rsidR="001F351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, арганізоўваць работу з імі і іх эфектыўнае выкарыстанне;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вывучаць і аналізаваць існуючы кадравы патэнцыял, прафесійныя, дзелавыя і асобасныя якасці работнікаў у мэтах болей эфектыўнага выкарыстання персаналу ў адпаведнасці з яго кваліфікацыяй; 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прагназаванне патрэбнасці ў падрыхтоўцы спецыялістаў з вышэйшай адукацыяй;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уносіць прапановы па ўдасканальванні арганізацыйнай структуры і штатнага раскладу Галоўнага </w:t>
      </w:r>
      <w:r w:rsidR="001F351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удзельнічаць у фарміраванні праекта бюджэту па пытаннях, якія ўваходзяць у кампетэнцыю Аддзела;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падтрымліваць у актуальным стане інфармацыю аб персанале Галоўнага </w:t>
      </w:r>
      <w:r w:rsidR="001F351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ў адзінай базе даных задачы «Кіраванне кадрамі»;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афармляць у пісьмовай форме абавязацельства, прадугледжан</w:t>
      </w:r>
      <w:r w:rsidR="008B30C8">
        <w:rPr>
          <w:rFonts w:ascii="Times New Roman" w:hAnsi="Times New Roman" w:cs="Times New Roman"/>
          <w:sz w:val="26"/>
          <w:szCs w:val="26"/>
          <w:lang w:val="be-BY"/>
        </w:rPr>
        <w:t xml:space="preserve">ыя </w:t>
      </w:r>
      <w:r w:rsidRPr="008F3E15">
        <w:rPr>
          <w:rFonts w:ascii="Times New Roman" w:hAnsi="Times New Roman" w:cs="Times New Roman"/>
          <w:sz w:val="26"/>
          <w:szCs w:val="26"/>
        </w:rPr>
        <w:t>артыкулам 16 Закона Рэспублікі Беларусь ад 15 ліпеня 2015 г. № 305-З «Аб барацьбе з карупцыяй», і ставіць у вядомасць дзяржаўных грамадзянскіх служачых (далей – грамадзянскі служачы) аб прававых наступствах нездзяйснення такога абавязацельства;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прыём дэкларацый аб даходах і маёмасці, іх улік, захоўванне і арганізацыю праверкі па пытанні паўнаты і верагоднасці звестак, прызначаных у дэкларацыях аб даходах і маёмасці;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кансультаваць грамадзянскіх служачых па пытаннях праходжання імі грамадзянскай службы ў Галоўным </w:t>
      </w:r>
      <w:r w:rsidR="001F351B">
        <w:rPr>
          <w:rFonts w:ascii="Times New Roman" w:hAnsi="Times New Roman" w:cs="Times New Roman"/>
          <w:sz w:val="26"/>
          <w:szCs w:val="26"/>
          <w:lang w:val="be-BY"/>
        </w:rPr>
        <w:t>ўпраўле</w:t>
      </w:r>
      <w:r w:rsidRPr="008F3E15">
        <w:rPr>
          <w:rFonts w:ascii="Times New Roman" w:hAnsi="Times New Roman" w:cs="Times New Roman"/>
          <w:sz w:val="26"/>
          <w:szCs w:val="26"/>
        </w:rPr>
        <w:t xml:space="preserve">нні; кансультаваць работнікаў па пытаннях, якія ўваходзяць у кампетэнцыю Аддзела; 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сумесна з кіраўнікамі структурных падраздзяленняў Галоўнага </w:t>
      </w:r>
      <w:r w:rsidR="0075231D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кантраляваць </w:t>
      </w:r>
      <w:r w:rsidR="0075231D">
        <w:rPr>
          <w:rFonts w:ascii="Times New Roman" w:hAnsi="Times New Roman" w:cs="Times New Roman"/>
          <w:sz w:val="26"/>
          <w:szCs w:val="26"/>
          <w:lang w:val="be-BY"/>
        </w:rPr>
        <w:t>выкананне</w:t>
      </w:r>
      <w:r w:rsidRPr="008F3E15">
        <w:rPr>
          <w:rFonts w:ascii="Times New Roman" w:hAnsi="Times New Roman" w:cs="Times New Roman"/>
          <w:sz w:val="26"/>
          <w:szCs w:val="26"/>
        </w:rPr>
        <w:t xml:space="preserve"> Правіл унутранага працоўнага распарадку, Правіл прафесійнай этыкі грамадзянскіх служачых органаў дзяржаўнай статыстыкі і Правіл прафесійнай этыкі работнікаў, якія ажыццяўляюць забеспячэнне дзейнасці і тэхнічнае абслугоўванне, органаў дзяржаўнай статыстыкі;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удзельнічаць у распрацоўцы праектаў стратэгіі развіцця дзяржаўнай статыстыкі па пытаннях работы з персаналам;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праводзіць псіхалагічнае і атэстацыйнае камп'ютэрнае тэсціраванне;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арганізоўваць </w:t>
      </w:r>
      <w:r w:rsidR="0075231D">
        <w:rPr>
          <w:rFonts w:ascii="Times New Roman" w:hAnsi="Times New Roman" w:cs="Times New Roman"/>
          <w:sz w:val="26"/>
          <w:szCs w:val="26"/>
          <w:lang w:val="be-BY"/>
        </w:rPr>
        <w:t>накіраванне</w:t>
      </w:r>
      <w:r w:rsidRPr="008F3E15">
        <w:rPr>
          <w:rFonts w:ascii="Times New Roman" w:hAnsi="Times New Roman" w:cs="Times New Roman"/>
          <w:sz w:val="26"/>
          <w:szCs w:val="26"/>
        </w:rPr>
        <w:t xml:space="preserve"> работнікаў на падрыхтоўку, перападрыхтоўку, павышэнне кваліфікацыі і стажыроўку ва ўстаноўленым заканадаўствам парадку;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ажыццяўляць </w:t>
      </w:r>
      <w:r w:rsidR="0075231D">
        <w:rPr>
          <w:rFonts w:ascii="Times New Roman" w:hAnsi="Times New Roman" w:cs="Times New Roman"/>
          <w:sz w:val="26"/>
          <w:szCs w:val="26"/>
          <w:lang w:val="be-BY"/>
        </w:rPr>
        <w:t>ацэнку</w:t>
      </w:r>
      <w:r w:rsidRPr="008F3E15">
        <w:rPr>
          <w:rFonts w:ascii="Times New Roman" w:hAnsi="Times New Roman" w:cs="Times New Roman"/>
          <w:sz w:val="26"/>
          <w:szCs w:val="26"/>
        </w:rPr>
        <w:t xml:space="preserve"> вынікаў навучання работнікаў;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удзельнічаць у распрацоўцы матывацыйнага механізма, забяспечваць эфектыўнае выкарыстанне матэрыяльнага і маральнага стымулявання работнікаў у адпаведнасці з іх працоўным укладам;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афармляць дакументы неабходныя для прадстаўлення работнікаў да заахвочванняў і ўзнагароджанняў;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ажыццяўляць падлік і залік стажу грамадзянскіх служачых, стажу работы работнікаў, якія ажыццяўляюць забеспячэнне дзейнасці і тэхнічнае абслугоўванне дзяржаўных органаў; 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прысваенне класаў грамадзянскім служачым;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арганізоўваць работу камісіі па прысваенні кваліфікацыйных катэгорый работнікам;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забяспечваць арганізацыю і правядзенне атэстацыі грамадзянскіх служачых і работнікаў, якія займаюць пасады служачых;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рыхтаваць дакументы, неабходныя для прызначэння пенсій, а таксама выдаваць даведкі аб працоўнай дзейнасці і другія;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заказваць, афармляць, захоўваць, весці ўлік і выдаваць працоўныя кніжкі, своечасова ўносіць у іх неабходныя запісы і змяненні;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па прапановах кіраўнікоў структурных падраздзяленняў Галоўнага </w:t>
      </w:r>
      <w:r w:rsidR="00492147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складаць графік працоўных водпускаў работнікаў і кантраляваць ход яго выканання;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дакументальнае афармленне і ўлік сацыяльных водпускаў работнікаў;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ажыццяўляць дакументальнае афармленне і ўлік дыспансерызацыі і змянення рэжыму </w:t>
      </w:r>
      <w:r w:rsidR="008B30C8">
        <w:rPr>
          <w:rFonts w:ascii="Times New Roman" w:hAnsi="Times New Roman" w:cs="Times New Roman"/>
          <w:sz w:val="26"/>
          <w:szCs w:val="26"/>
          <w:lang w:val="be-BY"/>
        </w:rPr>
        <w:t>працоўнага часу</w:t>
      </w:r>
      <w:r w:rsidRPr="008F3E15">
        <w:rPr>
          <w:rFonts w:ascii="Times New Roman" w:hAnsi="Times New Roman" w:cs="Times New Roman"/>
          <w:sz w:val="26"/>
          <w:szCs w:val="26"/>
        </w:rPr>
        <w:t xml:space="preserve"> асобным катэгорыям работнікаў;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афармленне, выдачу, замену, улік службовых пасведчанняў, пасведчанняў спецыялістаў, якія праводзяць абследавання, жэтонаў металічных Белстата і нагрудных знакаў грамадзянскіх служачых;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фарміраванне, улік, вядзенне і захоўванне асабістых спраў работнікаў;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забяспечваць вядзенне справаводства ў аддзеле ва ўстаноўленым парадку;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ажыццяўляць улік і рэгістрацыю лісткоў часовай непрацаздольнасці работнікаў Галоўнага </w:t>
      </w:r>
      <w:r w:rsidR="00492147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ажыццяўляць персаніфікаваны ўлік работнікаў Галоўнага </w:t>
      </w:r>
      <w:r w:rsidR="00492147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і прадстаўляць дакументы персаніфікаванага ўліку ў Фонд сацыяльнай абароны насельніцтва;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складаць і прадстаўляць статыстычныя даныя па формах дзяржаўных статыстычных назіранняў у парадку, устаноўленым Белстатом;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падрыхтоўваць і прадстаўляць матэрыялы, інструкцыі, даведкі, справаздачы, даклады і другія дакументы па кадравых пытаннях у адпаведнасці з указаннямі Белстата, кіраўніцтва Галоўнага </w:t>
      </w:r>
      <w:r w:rsidR="00492147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і запытамі дзяржаўных органаў (службовых асоб);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распрацоўваць праекты лакальных прававых актаў Галоўнага кіравання (загады, палажэнні) і другія дакументы па рабоце з персаналам;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адміністрацыйныя працэдуры ў адпаведнасці з кампетэнцыяй Аддзела;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забяспечваць захаванасць інфармацыі, распаўсюджванне і (або) </w:t>
      </w:r>
      <w:r w:rsidR="00492147">
        <w:rPr>
          <w:rFonts w:ascii="Times New Roman" w:hAnsi="Times New Roman" w:cs="Times New Roman"/>
          <w:sz w:val="26"/>
          <w:szCs w:val="26"/>
          <w:lang w:val="be-BY"/>
        </w:rPr>
        <w:t>прадастаўленне</w:t>
      </w:r>
      <w:r w:rsidRPr="008F3E15">
        <w:rPr>
          <w:rFonts w:ascii="Times New Roman" w:hAnsi="Times New Roman" w:cs="Times New Roman"/>
          <w:sz w:val="26"/>
          <w:szCs w:val="26"/>
        </w:rPr>
        <w:t xml:space="preserve"> якой абмежавана;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забяспечваць у граніцах сваёй кампетэнцыі функцыянаванне і развіццё інфармацыйных рэсурсаў (сістэм), комплексаў праграмна-тэхнічных сродкаў, неабходных для ажыццяўлення дзейнасці Аддзела;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падрыхтоўваць і ўносіць ва ўстаноўленым парадку на разгляд калегіі Галоўнага </w:t>
      </w:r>
      <w:r w:rsidR="00E37F71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матэрыялы па пытаннях, якія ўваходзяць у кампетэнцыю Аддзела;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разглядаць ва ўстаноўленым парадку зварот</w:t>
      </w:r>
      <w:r w:rsidR="00E37F71">
        <w:rPr>
          <w:rFonts w:ascii="Times New Roman" w:hAnsi="Times New Roman" w:cs="Times New Roman"/>
          <w:sz w:val="26"/>
          <w:szCs w:val="26"/>
          <w:lang w:val="be-BY"/>
        </w:rPr>
        <w:t>ы</w:t>
      </w:r>
      <w:r w:rsidRPr="008F3E15">
        <w:rPr>
          <w:rFonts w:ascii="Times New Roman" w:hAnsi="Times New Roman" w:cs="Times New Roman"/>
          <w:sz w:val="26"/>
          <w:szCs w:val="26"/>
        </w:rPr>
        <w:t xml:space="preserve"> грамадзян, у тым ліку індывідуальных прадпрымальнікаў, а таксама юрыдычных асоб па пытаннях, якія ўваходзяць у кампетэнцыю Аддзела;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ажыццяўляць дзейнасць у адпаведнасці з патрабаваннямі дакументаў СМК;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выконваць патрабаванні заканадаўства і лакальных прававых актаў у вобласці інфармацыйнай бяспекі;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апрацоўваць персанальныя даныя (афармляць любыя дзеянні або сукупнасць дзеянняў з імі) з прытрымліваннем патрабаванняў заканадаўства і лакальных прававых актаў Галоўнага </w:t>
      </w:r>
      <w:r w:rsidR="00E37F71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аб персанальных даных;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выконваць іншыя абавязкі ў адпаведнасці з заканадаўствам і лакальнымі прававымі актамі Белстата і Галоўнага </w:t>
      </w:r>
      <w:r w:rsidR="00FD4267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.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E15" w:rsidRPr="008F3E15" w:rsidRDefault="008F3E15" w:rsidP="008F3E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АСНОЎНЫЯ ФУНКЦЫІ СТРУКТУРНАГА ПАДРАЗДЗЯЛЕННЯ,</w:t>
      </w:r>
    </w:p>
    <w:p w:rsidR="008F3E15" w:rsidRPr="008F3E15" w:rsidRDefault="008F3E15" w:rsidP="008F3E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ЯКОЕ УВАХОДЗІЦЬ У СКЛАД АДДЗЕЛА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У адпаведнасці з асноўнымі задачамі, ускладзенымі на Аддзел, Сектар прававой і ідэалагічнай работы ажыццяўляе наступныя функцыі: 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разглядае па даручэнні кіраўніцтва, у тым ліку з удзелам зацікаўленых структурных падраздзяленняў Галоўнага </w:t>
      </w:r>
      <w:r w:rsidR="00FD4267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, праекты нарматыўных прававых актаў і іншых прававых актаў</w:t>
      </w:r>
      <w:r w:rsidR="00FD4267" w:rsidRPr="00FD4267">
        <w:rPr>
          <w:rFonts w:ascii="Times New Roman" w:hAnsi="Times New Roman" w:cs="Times New Roman"/>
          <w:sz w:val="26"/>
          <w:szCs w:val="26"/>
        </w:rPr>
        <w:t xml:space="preserve"> </w:t>
      </w:r>
      <w:r w:rsidR="00FD4267" w:rsidRPr="008F3E15">
        <w:rPr>
          <w:rFonts w:ascii="Times New Roman" w:hAnsi="Times New Roman" w:cs="Times New Roman"/>
          <w:sz w:val="26"/>
          <w:szCs w:val="26"/>
        </w:rPr>
        <w:t>якія паступаюць на ўзгадненне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удзельнічае ў падрыхтоўцы структурнымі падраздзяленнямі або самастойна падрыхтоўвае прапановы аб прызнанні страціўшымі сілу, змяненні або дапаўненні лакальных прававых актаў Галоўнага </w:t>
      </w:r>
      <w:r w:rsidR="005E6C72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, удзельнічае ў распрацоўцы праектаў лакальных прававых актаў, ажыццяўляе праверку адпаведнасці дзеючаму заканадаўству, візуе іх;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абагульняе сумесна з другімі структурнымі падраздзяленнямі і аналізуе правапрымяняльную практыку Галоўнага </w:t>
      </w:r>
      <w:r w:rsidR="005E6C72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, уносіць прапановы аб яе ўдасканальванні;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ажыццяўляе падрыхтоўку і перадачу масіву дзеючых лакальных прававых актаў і дакументаў Галоўнага </w:t>
      </w:r>
      <w:r w:rsidR="005E6C72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ў рэгіянальны цэнтр прававой інфармацыі Гродзенскай вобласці;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ажыццяўляе збор, захоўванне і апрацоўку матэрыялаў па прававых пытаннях, звязаных з дзейнасцю Галоўнага </w:t>
      </w:r>
      <w:r w:rsidR="005E6C72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вядзе работу па заключэнні, прадаўжэнні і змяненні дагавораў бязвыплатнага карыстання нерухомай маёмасцю, грамадзянска-прававых дагавораў, дагавораў аб поўнай матэрыяльнай адказнасці, гаспадарчых і іншых дагавораў. Правярае на адпаведнасць дзеючаму заканадаўству дагаворы, візуе такія дагаворы; 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складае гадавы план дзяржаўных закупак тавараў (работ, паслуг) у адпаведнасці з выдзеленым фінансаваннем для Галоўнага </w:t>
      </w:r>
      <w:r w:rsidR="005E6C72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, пры неабходнасці ўносіць у яго змянення і </w:t>
      </w:r>
      <w:r w:rsidR="005E6C72">
        <w:rPr>
          <w:rFonts w:ascii="Times New Roman" w:hAnsi="Times New Roman" w:cs="Times New Roman"/>
          <w:sz w:val="26"/>
          <w:szCs w:val="26"/>
          <w:lang w:val="be-BY"/>
        </w:rPr>
        <w:t>размяшчае</w:t>
      </w:r>
      <w:r w:rsidRPr="008F3E15">
        <w:rPr>
          <w:rFonts w:ascii="Times New Roman" w:hAnsi="Times New Roman" w:cs="Times New Roman"/>
          <w:sz w:val="26"/>
          <w:szCs w:val="26"/>
        </w:rPr>
        <w:t xml:space="preserve"> яго ў глабальнай камп'ютэрнай сетцы Інтэрнэт;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арганізоўвае і праводзіць працэдуры дзяржаўных закупак тавараў (работ, паслуг);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падрыхтоўвае інфармацыю аб Галоўным </w:t>
      </w:r>
      <w:r w:rsidR="009019D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для размяшчэння на стэндзе і сайце Галоўнага </w:t>
      </w:r>
      <w:r w:rsidR="00B07A5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абараняе маёмасныя і іншыя інтарэсы Галоўнага </w:t>
      </w:r>
      <w:r w:rsidR="00B07A5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пры разглядзе спрэчак па ісках, якія прад'яўляюцца Галоўным </w:t>
      </w:r>
      <w:r w:rsidR="00B07A5B">
        <w:rPr>
          <w:rFonts w:ascii="Times New Roman" w:hAnsi="Times New Roman" w:cs="Times New Roman"/>
          <w:sz w:val="26"/>
          <w:szCs w:val="26"/>
          <w:lang w:val="be-BY"/>
        </w:rPr>
        <w:t>ўпраўленнем</w:t>
      </w:r>
      <w:r w:rsidRPr="008F3E15">
        <w:rPr>
          <w:rFonts w:ascii="Times New Roman" w:hAnsi="Times New Roman" w:cs="Times New Roman"/>
          <w:sz w:val="26"/>
          <w:szCs w:val="26"/>
        </w:rPr>
        <w:t xml:space="preserve"> або да Галоўнага </w:t>
      </w:r>
      <w:r w:rsidR="00B07A5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, удзельнічае ў падрыхтоўцы неабходнай у сувязі з гэтым дакументаў; 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вядзе прэтэнзіённую і іскавую работу, прадстаўляе ва ўстаноўленым парадку інтарэсы Галоўнага </w:t>
      </w:r>
      <w:r w:rsidR="00480A53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ў судах, дзяржаўных органах і іншых арганізацыях пры разглядзе прававых пытанняў;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прымае ўдзел у разглядзе матэрыялаў па выніках праверак, інвентарызацый, дае пры неабходнасці прававыя заключэнні па фактах выяўленых парушэнняў;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ажыццяўляе ўлік і выдачу даверанасцей работнікам Галоўнага </w:t>
      </w:r>
      <w:r w:rsidR="00480A53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на </w:t>
      </w:r>
      <w:r w:rsidR="00480A53">
        <w:rPr>
          <w:rFonts w:ascii="Times New Roman" w:hAnsi="Times New Roman" w:cs="Times New Roman"/>
          <w:sz w:val="26"/>
          <w:szCs w:val="26"/>
          <w:lang w:val="be-BY"/>
        </w:rPr>
        <w:t>прадстаўленне</w:t>
      </w:r>
      <w:r w:rsidRPr="008F3E15">
        <w:rPr>
          <w:rFonts w:ascii="Times New Roman" w:hAnsi="Times New Roman" w:cs="Times New Roman"/>
          <w:sz w:val="26"/>
          <w:szCs w:val="26"/>
        </w:rPr>
        <w:t xml:space="preserve"> інтарэсаў Галоўнага </w:t>
      </w:r>
      <w:r w:rsidR="00480A53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разглядае ва ўстаноўленым парадку зварот</w:t>
      </w:r>
      <w:r w:rsidR="008B30C8">
        <w:rPr>
          <w:rFonts w:ascii="Times New Roman" w:hAnsi="Times New Roman" w:cs="Times New Roman"/>
          <w:sz w:val="26"/>
          <w:szCs w:val="26"/>
          <w:lang w:val="be-BY"/>
        </w:rPr>
        <w:t>ы</w:t>
      </w:r>
      <w:r w:rsidRPr="008F3E15">
        <w:rPr>
          <w:rFonts w:ascii="Times New Roman" w:hAnsi="Times New Roman" w:cs="Times New Roman"/>
          <w:sz w:val="26"/>
          <w:szCs w:val="26"/>
        </w:rPr>
        <w:t xml:space="preserve"> грамадзян, у тым ліку індывідуальных прадпрымальнікаў, а таксама юрыдычных асоб па пытаннях, якія ўваходзяць у кампетэнцыю Сектара;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праводзіць работу па забеспячэнні </w:t>
      </w:r>
      <w:r w:rsidR="00B86D01">
        <w:rPr>
          <w:rFonts w:ascii="Times New Roman" w:hAnsi="Times New Roman" w:cs="Times New Roman"/>
          <w:sz w:val="26"/>
          <w:szCs w:val="26"/>
          <w:lang w:val="be-BY"/>
        </w:rPr>
        <w:t>выкан</w:t>
      </w:r>
      <w:r w:rsidRPr="008F3E15">
        <w:rPr>
          <w:rFonts w:ascii="Times New Roman" w:hAnsi="Times New Roman" w:cs="Times New Roman"/>
          <w:sz w:val="26"/>
          <w:szCs w:val="26"/>
        </w:rPr>
        <w:t>ання заканадаўства аб барацьбе з карупцыяй у Галоўным кіраванні;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рыхтуе дакументы да работы камісіі па процідзеянні карупцыі;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праводзіць мерапрыемствы па павышэнні прававых ведаў работнікаў Галоўнага </w:t>
      </w:r>
      <w:r w:rsidR="004F1581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. Аказвае кансультацыйную і </w:t>
      </w:r>
      <w:r w:rsidR="008B30C8">
        <w:rPr>
          <w:rFonts w:ascii="Times New Roman" w:hAnsi="Times New Roman" w:cs="Times New Roman"/>
          <w:sz w:val="26"/>
          <w:szCs w:val="26"/>
        </w:rPr>
        <w:t>метадычную дапамогу па замацав</w:t>
      </w:r>
      <w:r w:rsidR="008B30C8">
        <w:rPr>
          <w:rFonts w:ascii="Times New Roman" w:hAnsi="Times New Roman" w:cs="Times New Roman"/>
          <w:sz w:val="26"/>
          <w:szCs w:val="26"/>
          <w:lang w:val="be-BY"/>
        </w:rPr>
        <w:t>аннаму</w:t>
      </w:r>
      <w:r w:rsidRPr="008F3E15">
        <w:rPr>
          <w:rFonts w:ascii="Times New Roman" w:hAnsi="Times New Roman" w:cs="Times New Roman"/>
          <w:sz w:val="26"/>
          <w:szCs w:val="26"/>
        </w:rPr>
        <w:t xml:space="preserve"> участку </w:t>
      </w:r>
      <w:r w:rsidR="008B30C8">
        <w:rPr>
          <w:rFonts w:ascii="Times New Roman" w:hAnsi="Times New Roman" w:cs="Times New Roman"/>
          <w:sz w:val="26"/>
          <w:szCs w:val="26"/>
          <w:lang w:val="be-BY"/>
        </w:rPr>
        <w:t>працы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праводзіць ідэалагічную работу і маніторынг стану дадзенай работы ў Галоўным </w:t>
      </w:r>
      <w:r w:rsidR="002D70FB">
        <w:rPr>
          <w:rFonts w:ascii="Times New Roman" w:hAnsi="Times New Roman" w:cs="Times New Roman"/>
          <w:sz w:val="26"/>
          <w:szCs w:val="26"/>
          <w:lang w:val="be-BY"/>
        </w:rPr>
        <w:t>ўпраўле</w:t>
      </w:r>
      <w:r w:rsidRPr="008F3E15">
        <w:rPr>
          <w:rFonts w:ascii="Times New Roman" w:hAnsi="Times New Roman" w:cs="Times New Roman"/>
          <w:sz w:val="26"/>
          <w:szCs w:val="26"/>
        </w:rPr>
        <w:t>нні;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ажыццяўляе арганізацыю правядзення абследавання задаволенасці работнікаў Галоўнага </w:t>
      </w:r>
      <w:r w:rsidR="001C284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праводзіць работу па адаптацыі работнікаў;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ажыццяўляе рэалізацыю маладзёжнай палітыкі ў Галоўным </w:t>
      </w:r>
      <w:r w:rsidR="001C284B">
        <w:rPr>
          <w:rFonts w:ascii="Times New Roman" w:hAnsi="Times New Roman" w:cs="Times New Roman"/>
          <w:sz w:val="26"/>
          <w:szCs w:val="26"/>
          <w:lang w:val="be-BY"/>
        </w:rPr>
        <w:t>ўпраўленні</w:t>
      </w:r>
      <w:r w:rsidRPr="008F3E15">
        <w:rPr>
          <w:rFonts w:ascii="Times New Roman" w:hAnsi="Times New Roman" w:cs="Times New Roman"/>
          <w:sz w:val="26"/>
          <w:szCs w:val="26"/>
        </w:rPr>
        <w:t>;</w:t>
      </w:r>
    </w:p>
    <w:p w:rsidR="008F3E15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>ажыццяўляе вядзенне воінскага ўліку работнікаў, браніраванне ваеннаабавязаных;</w:t>
      </w:r>
    </w:p>
    <w:p w:rsidR="00832EA7" w:rsidRPr="008F3E15" w:rsidRDefault="008F3E15" w:rsidP="008F3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15">
        <w:rPr>
          <w:rFonts w:ascii="Times New Roman" w:hAnsi="Times New Roman" w:cs="Times New Roman"/>
          <w:sz w:val="26"/>
          <w:szCs w:val="26"/>
        </w:rPr>
        <w:t>•</w:t>
      </w:r>
      <w:r w:rsidRPr="008F3E15">
        <w:rPr>
          <w:rFonts w:ascii="Times New Roman" w:hAnsi="Times New Roman" w:cs="Times New Roman"/>
          <w:sz w:val="26"/>
          <w:szCs w:val="26"/>
        </w:rPr>
        <w:tab/>
        <w:t xml:space="preserve">падрыхтоўвае і прадстаўляе матэрыялы, інструкцыі, даведкі, справаздачы, даклады і другія дакументы па прававых і ідэалагічных пытаннях у адпаведнасці з указаннямі Белстата, кіраўніцтва Галоўнага </w:t>
      </w:r>
      <w:r w:rsidR="001C284B">
        <w:rPr>
          <w:rFonts w:ascii="Times New Roman" w:hAnsi="Times New Roman" w:cs="Times New Roman"/>
          <w:sz w:val="26"/>
          <w:szCs w:val="26"/>
          <w:lang w:val="be-BY"/>
        </w:rPr>
        <w:t>ўпраўлення</w:t>
      </w:r>
      <w:r w:rsidRPr="008F3E15">
        <w:rPr>
          <w:rFonts w:ascii="Times New Roman" w:hAnsi="Times New Roman" w:cs="Times New Roman"/>
          <w:sz w:val="26"/>
          <w:szCs w:val="26"/>
        </w:rPr>
        <w:t xml:space="preserve"> і запытамі дзяржаўных органаў (службовых асоб).</w:t>
      </w:r>
    </w:p>
    <w:sectPr w:rsidR="00832EA7" w:rsidRPr="008F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15"/>
    <w:rsid w:val="00150D65"/>
    <w:rsid w:val="001B272C"/>
    <w:rsid w:val="001C284B"/>
    <w:rsid w:val="001F351B"/>
    <w:rsid w:val="002545F5"/>
    <w:rsid w:val="002B42DE"/>
    <w:rsid w:val="002D70FB"/>
    <w:rsid w:val="00480A53"/>
    <w:rsid w:val="00492147"/>
    <w:rsid w:val="004B2F2F"/>
    <w:rsid w:val="004F1581"/>
    <w:rsid w:val="005814B2"/>
    <w:rsid w:val="005E6C72"/>
    <w:rsid w:val="0075231D"/>
    <w:rsid w:val="00832EA7"/>
    <w:rsid w:val="008847A2"/>
    <w:rsid w:val="008B30C8"/>
    <w:rsid w:val="008F3E15"/>
    <w:rsid w:val="009019DB"/>
    <w:rsid w:val="009D26FA"/>
    <w:rsid w:val="00B07A5B"/>
    <w:rsid w:val="00B86D01"/>
    <w:rsid w:val="00C92B14"/>
    <w:rsid w:val="00E37F71"/>
    <w:rsid w:val="00E92541"/>
    <w:rsid w:val="00FD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83E9C-0EA9-4EFD-BB9C-FD056A43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Elena.Dorofeeva</dc:creator>
  <cp:keywords/>
  <dc:description/>
  <cp:lastModifiedBy>Elena.Dorofeeva</cp:lastModifiedBy>
  <cp:revision>2</cp:revision>
  <dcterms:created xsi:type="dcterms:W3CDTF">2026-07-28T08:42:00Z</dcterms:created>
  <dcterms:modified xsi:type="dcterms:W3CDTF">2026-07-28T08:42:00Z</dcterms:modified>
</cp:coreProperties>
</file>