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9D" w:rsidRPr="007232FC" w:rsidRDefault="006F6D9D" w:rsidP="00EC41A2">
      <w:pPr>
        <w:spacing w:before="240" w:after="120"/>
        <w:jc w:val="center"/>
        <w:rPr>
          <w:b/>
          <w:bCs/>
        </w:rPr>
      </w:pPr>
      <w:proofErr w:type="gramStart"/>
      <w:r w:rsidRPr="007232FC">
        <w:rPr>
          <w:b/>
          <w:u w:val="single"/>
        </w:rPr>
        <w:t>АСНОЎНЫЯ</w:t>
      </w:r>
      <w:r w:rsidRPr="007232FC">
        <w:rPr>
          <w:b/>
          <w:bCs/>
          <w:u w:val="single"/>
        </w:rPr>
        <w:t xml:space="preserve"> </w:t>
      </w:r>
      <w:r w:rsidRPr="007232FC">
        <w:rPr>
          <w:b/>
          <w:bCs/>
          <w:u w:val="single"/>
          <w:lang w:val="en-US"/>
        </w:rPr>
        <w:t xml:space="preserve"> ЗАДАЧЫ</w:t>
      </w:r>
      <w:proofErr w:type="gramEnd"/>
    </w:p>
    <w:p w:rsidR="00EC41A2" w:rsidRPr="002B396B" w:rsidRDefault="00EC41A2" w:rsidP="00EC41A2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3A6080">
        <w:rPr>
          <w:bCs/>
          <w:sz w:val="26"/>
          <w:szCs w:val="26"/>
        </w:rPr>
        <w:t xml:space="preserve">ажыццяўленне дзяржаўнай статыстычнай дзейнасці ў галіне статыстыкі працы </w:t>
      </w:r>
      <w:r w:rsidRPr="003A6080">
        <w:rPr>
          <w:color w:val="333333"/>
          <w:sz w:val="26"/>
          <w:szCs w:val="26"/>
        </w:rPr>
        <w:t>і кошту рабочай сілы</w:t>
      </w:r>
      <w:r>
        <w:rPr>
          <w:color w:val="333333"/>
          <w:sz w:val="26"/>
          <w:szCs w:val="26"/>
        </w:rPr>
        <w:t xml:space="preserve"> </w:t>
      </w:r>
      <w:r w:rsidRPr="003A6080">
        <w:rPr>
          <w:bCs/>
          <w:sz w:val="26"/>
          <w:szCs w:val="26"/>
        </w:rPr>
        <w:t xml:space="preserve">з </w:t>
      </w:r>
      <w:r w:rsidRPr="00E03128">
        <w:rPr>
          <w:sz w:val="26"/>
          <w:szCs w:val="26"/>
          <w:lang w:val="be-BY"/>
        </w:rPr>
        <w:t>выкананнем</w:t>
      </w:r>
      <w:r w:rsidRPr="003A6080">
        <w:rPr>
          <w:bCs/>
          <w:sz w:val="26"/>
          <w:szCs w:val="26"/>
        </w:rPr>
        <w:t xml:space="preserve"> прынцыпаў дзяржаўнай статыстыкі</w:t>
      </w:r>
      <w:r>
        <w:rPr>
          <w:bCs/>
          <w:sz w:val="26"/>
          <w:szCs w:val="26"/>
        </w:rPr>
        <w:t>;</w:t>
      </w:r>
    </w:p>
    <w:p w:rsidR="00EC41A2" w:rsidRPr="002B396B" w:rsidRDefault="00EC41A2" w:rsidP="00EC41A2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3A6080">
        <w:rPr>
          <w:bCs/>
          <w:sz w:val="26"/>
          <w:szCs w:val="26"/>
        </w:rPr>
        <w:t xml:space="preserve">задавальненне патрэбы грамадства, дзяржавы і міжнароднай супольнасці </w:t>
      </w:r>
      <w:r>
        <w:rPr>
          <w:bCs/>
          <w:sz w:val="26"/>
          <w:szCs w:val="26"/>
        </w:rPr>
        <w:br/>
      </w:r>
      <w:r w:rsidRPr="003A6080">
        <w:rPr>
          <w:bCs/>
          <w:sz w:val="26"/>
          <w:szCs w:val="26"/>
        </w:rPr>
        <w:t>ў афіцыйнай статыстычнай інфармацыі па статыстыцы працы</w:t>
      </w:r>
      <w:r w:rsidRPr="007E4B08">
        <w:rPr>
          <w:color w:val="333333"/>
          <w:sz w:val="26"/>
          <w:szCs w:val="26"/>
        </w:rPr>
        <w:t xml:space="preserve"> </w:t>
      </w:r>
      <w:r w:rsidRPr="003A6080">
        <w:rPr>
          <w:color w:val="333333"/>
          <w:sz w:val="26"/>
          <w:szCs w:val="26"/>
        </w:rPr>
        <w:t>і кошту рабочай сілы</w:t>
      </w:r>
      <w:r>
        <w:rPr>
          <w:color w:val="333333"/>
          <w:sz w:val="26"/>
          <w:szCs w:val="26"/>
        </w:rPr>
        <w:t>.</w:t>
      </w:r>
    </w:p>
    <w:p w:rsidR="006F6D9D" w:rsidRDefault="006F6D9D" w:rsidP="00EC41A2">
      <w:pPr>
        <w:pStyle w:val="a3"/>
        <w:spacing w:before="240" w:after="120"/>
        <w:rPr>
          <w:u w:val="single"/>
        </w:rPr>
      </w:pPr>
      <w:r w:rsidRPr="003A6080">
        <w:rPr>
          <w:u w:val="single"/>
        </w:rPr>
        <w:t>АСНОЎН</w:t>
      </w:r>
      <w:bookmarkStart w:id="0" w:name="_GoBack"/>
      <w:bookmarkEnd w:id="0"/>
      <w:r w:rsidRPr="003A6080">
        <w:rPr>
          <w:u w:val="single"/>
        </w:rPr>
        <w:t>ЫЯ ФУНКЦЫІ</w:t>
      </w:r>
    </w:p>
    <w:p w:rsidR="006F6D9D" w:rsidRPr="002B396B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3A6080">
        <w:rPr>
          <w:color w:val="333333"/>
          <w:sz w:val="26"/>
          <w:szCs w:val="26"/>
        </w:rPr>
        <w:t xml:space="preserve">ва </w:t>
      </w:r>
      <w:r w:rsidRPr="00E03128">
        <w:rPr>
          <w:sz w:val="26"/>
          <w:szCs w:val="26"/>
          <w:lang w:val="be-BY"/>
        </w:rPr>
        <w:t>ўсталяваным</w:t>
      </w:r>
      <w:r w:rsidRPr="003A6080">
        <w:rPr>
          <w:color w:val="333333"/>
          <w:sz w:val="26"/>
          <w:szCs w:val="26"/>
        </w:rPr>
        <w:t xml:space="preserve"> парадку ўносіць </w:t>
      </w:r>
      <w:r>
        <w:rPr>
          <w:color w:val="333333"/>
          <w:sz w:val="26"/>
          <w:szCs w:val="26"/>
          <w:lang w:val="be-BY"/>
        </w:rPr>
        <w:t>у</w:t>
      </w:r>
      <w:r w:rsidRPr="003A6080">
        <w:rPr>
          <w:color w:val="333333"/>
          <w:sz w:val="26"/>
          <w:szCs w:val="26"/>
        </w:rPr>
        <w:t xml:space="preserve"> Белстат прапановы па ўдасканаленн</w:t>
      </w:r>
      <w:r>
        <w:rPr>
          <w:color w:val="333333"/>
          <w:sz w:val="26"/>
          <w:szCs w:val="26"/>
        </w:rPr>
        <w:t>ю</w:t>
      </w:r>
      <w:r w:rsidRPr="003A6080">
        <w:rPr>
          <w:color w:val="333333"/>
          <w:sz w:val="26"/>
          <w:szCs w:val="26"/>
        </w:rPr>
        <w:t xml:space="preserve"> афіцыйнай статыстычнай метадалогіі для арганізацыі і правядзення цэнтралізаваных дзяржаўных статыстычных назіранняў і фарміравання афіцыйнай статыстычнай інфармацыі па статыстыцы працы і кошту рабочай сілы</w:t>
      </w:r>
      <w:r w:rsidR="00016498">
        <w:rPr>
          <w:color w:val="333333"/>
          <w:sz w:val="26"/>
          <w:szCs w:val="26"/>
        </w:rPr>
        <w:t>;</w:t>
      </w:r>
    </w:p>
    <w:p w:rsidR="006F6D9D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E03128">
        <w:rPr>
          <w:sz w:val="26"/>
          <w:szCs w:val="26"/>
          <w:lang w:val="be-BY"/>
        </w:rPr>
        <w:t xml:space="preserve">прымае </w:t>
      </w:r>
      <w:r>
        <w:rPr>
          <w:sz w:val="26"/>
          <w:szCs w:val="26"/>
          <w:lang w:val="be-BY"/>
        </w:rPr>
        <w:t>ў</w:t>
      </w:r>
      <w:r w:rsidRPr="00E03128">
        <w:rPr>
          <w:sz w:val="26"/>
          <w:szCs w:val="26"/>
          <w:lang w:val="be-BY"/>
        </w:rPr>
        <w:t>дзел у распрацоўцы праектаў стратэгіі развіцця дзяржаўнай статыстыкі, праграмы статыстычных работ і вытворчага плана статыстычных работ</w:t>
      </w:r>
      <w:r w:rsidR="00016498">
        <w:rPr>
          <w:sz w:val="26"/>
          <w:szCs w:val="26"/>
          <w:lang w:val="be-BY"/>
        </w:rPr>
        <w:t>;</w:t>
      </w:r>
    </w:p>
    <w:p w:rsidR="006F6D9D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E03128">
        <w:rPr>
          <w:sz w:val="26"/>
          <w:szCs w:val="26"/>
          <w:lang w:val="be-BY"/>
        </w:rPr>
        <w:t>арганізоўвае</w:t>
      </w:r>
      <w:r w:rsidRPr="003A6080">
        <w:rPr>
          <w:bCs/>
          <w:sz w:val="26"/>
          <w:szCs w:val="26"/>
        </w:rPr>
        <w:t xml:space="preserve"> і праводзіць цэнтралізаваныя дзяржаўныя статыстычныя назіранні па статыстыцы працы і кошту рабочай сілы</w:t>
      </w:r>
      <w:r w:rsidR="00016498">
        <w:rPr>
          <w:bCs/>
          <w:sz w:val="26"/>
          <w:szCs w:val="26"/>
        </w:rPr>
        <w:t>;</w:t>
      </w:r>
    </w:p>
    <w:p w:rsidR="006F6D9D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заб</w:t>
      </w:r>
      <w:r>
        <w:rPr>
          <w:bCs/>
          <w:sz w:val="26"/>
          <w:szCs w:val="26"/>
          <w:lang w:val="be-BY"/>
        </w:rPr>
        <w:t>я</w:t>
      </w:r>
      <w:r>
        <w:rPr>
          <w:bCs/>
          <w:sz w:val="26"/>
          <w:szCs w:val="26"/>
        </w:rPr>
        <w:t>сп</w:t>
      </w:r>
      <w:r>
        <w:rPr>
          <w:bCs/>
          <w:sz w:val="26"/>
          <w:szCs w:val="26"/>
          <w:lang w:val="be-BY"/>
        </w:rPr>
        <w:t>е</w:t>
      </w:r>
      <w:r w:rsidRPr="003A6080">
        <w:rPr>
          <w:bCs/>
          <w:sz w:val="26"/>
          <w:szCs w:val="26"/>
        </w:rPr>
        <w:t>ч</w:t>
      </w:r>
      <w:r>
        <w:rPr>
          <w:bCs/>
          <w:sz w:val="26"/>
          <w:szCs w:val="26"/>
          <w:lang w:val="be-BY"/>
        </w:rPr>
        <w:t>вае</w:t>
      </w:r>
      <w:r w:rsidRPr="003A6080">
        <w:rPr>
          <w:bCs/>
          <w:sz w:val="26"/>
          <w:szCs w:val="26"/>
        </w:rPr>
        <w:t xml:space="preserve"> рэспандэнтаў на бязвыплатнай аснове бланкамі формаў цэнтралізаваных дзяржаўных статыстычных назіранняў па статыстыцы працы і кошту рабочай сілы, указаннямі па іх запаўненн</w:t>
      </w:r>
      <w:r>
        <w:rPr>
          <w:bCs/>
          <w:sz w:val="26"/>
          <w:szCs w:val="26"/>
        </w:rPr>
        <w:t>ю</w:t>
      </w:r>
      <w:r w:rsidRPr="003A6080">
        <w:rPr>
          <w:bCs/>
          <w:sz w:val="26"/>
          <w:szCs w:val="26"/>
        </w:rPr>
        <w:t xml:space="preserve"> ў колькасці, неабходным для іх прадстаўлення на папяровым носьбіце </w:t>
      </w:r>
      <w:r>
        <w:rPr>
          <w:bCs/>
          <w:sz w:val="26"/>
          <w:szCs w:val="26"/>
          <w:lang w:val="be-BY"/>
        </w:rPr>
        <w:t>на</w:t>
      </w:r>
      <w:r w:rsidRPr="003A6080">
        <w:rPr>
          <w:bCs/>
          <w:sz w:val="26"/>
          <w:szCs w:val="26"/>
        </w:rPr>
        <w:t xml:space="preserve"> адрас</w:t>
      </w:r>
      <w:r>
        <w:rPr>
          <w:bCs/>
          <w:sz w:val="26"/>
          <w:szCs w:val="26"/>
        </w:rPr>
        <w:t>ы</w:t>
      </w:r>
      <w:r w:rsidRPr="003A6080">
        <w:rPr>
          <w:bCs/>
          <w:sz w:val="26"/>
          <w:szCs w:val="26"/>
        </w:rPr>
        <w:t xml:space="preserve">, </w:t>
      </w:r>
      <w:r w:rsidRPr="00E03128">
        <w:rPr>
          <w:sz w:val="26"/>
          <w:szCs w:val="26"/>
          <w:lang w:val="be-BY"/>
        </w:rPr>
        <w:t>пазначаныя</w:t>
      </w:r>
      <w:r w:rsidRPr="003A6080">
        <w:rPr>
          <w:bCs/>
          <w:sz w:val="26"/>
          <w:szCs w:val="26"/>
        </w:rPr>
        <w:t xml:space="preserve"> ў гэтых формах, і (або) </w:t>
      </w:r>
      <w:r w:rsidRPr="00E03128">
        <w:rPr>
          <w:sz w:val="26"/>
          <w:szCs w:val="26"/>
          <w:lang w:val="be-BY"/>
        </w:rPr>
        <w:t>прадастаўляе</w:t>
      </w:r>
      <w:r w:rsidRPr="003A6080">
        <w:rPr>
          <w:bCs/>
          <w:sz w:val="26"/>
          <w:szCs w:val="26"/>
        </w:rPr>
        <w:t xml:space="preserve"> рэспандэнтам доступ </w:t>
      </w:r>
      <w:r w:rsidR="00EC41A2">
        <w:rPr>
          <w:bCs/>
          <w:sz w:val="26"/>
          <w:szCs w:val="26"/>
        </w:rPr>
        <w:br/>
      </w:r>
      <w:r w:rsidRPr="003A6080">
        <w:rPr>
          <w:bCs/>
          <w:sz w:val="26"/>
          <w:szCs w:val="26"/>
        </w:rPr>
        <w:t>да спецыялізаванага праграмна</w:t>
      </w:r>
      <w:r>
        <w:rPr>
          <w:bCs/>
          <w:sz w:val="26"/>
          <w:szCs w:val="26"/>
        </w:rPr>
        <w:t>га</w:t>
      </w:r>
      <w:r w:rsidRPr="003A6080">
        <w:rPr>
          <w:bCs/>
          <w:sz w:val="26"/>
          <w:szCs w:val="26"/>
        </w:rPr>
        <w:t xml:space="preserve"> забеспячэнн</w:t>
      </w:r>
      <w:r>
        <w:rPr>
          <w:bCs/>
          <w:sz w:val="26"/>
          <w:szCs w:val="26"/>
        </w:rPr>
        <w:t>я</w:t>
      </w:r>
      <w:r w:rsidRPr="003A6080">
        <w:rPr>
          <w:bCs/>
          <w:sz w:val="26"/>
          <w:szCs w:val="26"/>
        </w:rPr>
        <w:t xml:space="preserve"> для </w:t>
      </w:r>
      <w:r>
        <w:rPr>
          <w:bCs/>
          <w:sz w:val="26"/>
          <w:szCs w:val="26"/>
        </w:rPr>
        <w:t xml:space="preserve">складання </w:t>
      </w:r>
      <w:r w:rsidR="00EC41A2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і прадстаўлення форм</w:t>
      </w:r>
      <w:r w:rsidRPr="003A6080">
        <w:rPr>
          <w:bCs/>
          <w:sz w:val="26"/>
          <w:szCs w:val="26"/>
        </w:rPr>
        <w:t xml:space="preserve"> цэнтралізаваных дзяржаўных статыстычных назіранняў па статыстыцы працы і </w:t>
      </w:r>
      <w:r>
        <w:rPr>
          <w:bCs/>
          <w:sz w:val="26"/>
          <w:szCs w:val="26"/>
        </w:rPr>
        <w:t>кошту</w:t>
      </w:r>
      <w:r w:rsidRPr="003A6080">
        <w:rPr>
          <w:bCs/>
          <w:sz w:val="26"/>
          <w:szCs w:val="26"/>
        </w:rPr>
        <w:t xml:space="preserve"> працоўнай сілы ў выглядзе электроннага дакумента</w:t>
      </w:r>
      <w:r w:rsidR="00016498">
        <w:rPr>
          <w:bCs/>
          <w:sz w:val="26"/>
          <w:szCs w:val="26"/>
        </w:rPr>
        <w:t>;</w:t>
      </w:r>
    </w:p>
    <w:p w:rsidR="006F6D9D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3A6080">
        <w:rPr>
          <w:bCs/>
          <w:sz w:val="26"/>
          <w:szCs w:val="26"/>
        </w:rPr>
        <w:t>ажыццяўляе метадалагічнае кіра</w:t>
      </w:r>
      <w:r>
        <w:rPr>
          <w:bCs/>
          <w:sz w:val="26"/>
          <w:szCs w:val="26"/>
          <w:lang w:val="be-BY"/>
        </w:rPr>
        <w:t>ванне</w:t>
      </w:r>
      <w:r w:rsidRPr="003A6080">
        <w:rPr>
          <w:bCs/>
          <w:sz w:val="26"/>
          <w:szCs w:val="26"/>
        </w:rPr>
        <w:t xml:space="preserve"> арганізацыяй і правядзеннем цэнтралізаваных дзяржаўных статыстычных назіранняў па статыстыцы працы і кошту рабочай сілы</w:t>
      </w:r>
      <w:r w:rsidR="00016498">
        <w:rPr>
          <w:bCs/>
          <w:sz w:val="26"/>
          <w:szCs w:val="26"/>
        </w:rPr>
        <w:t>;</w:t>
      </w:r>
    </w:p>
    <w:p w:rsidR="006F6D9D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3A6080">
        <w:rPr>
          <w:bCs/>
          <w:sz w:val="26"/>
          <w:szCs w:val="26"/>
        </w:rPr>
        <w:t xml:space="preserve">забяспечвае канфідэнцыяльнасць першасных статыстычных даных </w:t>
      </w:r>
      <w:r w:rsidR="00EC41A2">
        <w:rPr>
          <w:bCs/>
          <w:sz w:val="26"/>
          <w:szCs w:val="26"/>
        </w:rPr>
        <w:br/>
      </w:r>
      <w:r w:rsidRPr="003A6080">
        <w:rPr>
          <w:bCs/>
          <w:sz w:val="26"/>
          <w:szCs w:val="26"/>
        </w:rPr>
        <w:t>па статыстыцы працы і кошту рабочай сілы і іх выкарыстанне ў мэтах выканання задач дзяржаўнай статыстыкі</w:t>
      </w:r>
      <w:r w:rsidR="00016498">
        <w:rPr>
          <w:bCs/>
          <w:sz w:val="26"/>
          <w:szCs w:val="26"/>
        </w:rPr>
        <w:t>;</w:t>
      </w:r>
    </w:p>
    <w:p w:rsidR="006F6D9D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фарм</w:t>
      </w:r>
      <w:r>
        <w:rPr>
          <w:bCs/>
          <w:sz w:val="26"/>
          <w:szCs w:val="26"/>
          <w:lang w:val="be-BY"/>
        </w:rPr>
        <w:t>іруе</w:t>
      </w:r>
      <w:r w:rsidRPr="003A6080">
        <w:rPr>
          <w:bCs/>
          <w:sz w:val="26"/>
          <w:szCs w:val="26"/>
        </w:rPr>
        <w:t xml:space="preserve"> афіцыйную статыстычную інфармацыю па статыстыцы працы </w:t>
      </w:r>
      <w:r w:rsidR="00EC41A2">
        <w:rPr>
          <w:bCs/>
          <w:sz w:val="26"/>
          <w:szCs w:val="26"/>
        </w:rPr>
        <w:br/>
      </w:r>
      <w:r w:rsidRPr="003A6080">
        <w:rPr>
          <w:bCs/>
          <w:sz w:val="26"/>
          <w:szCs w:val="26"/>
        </w:rPr>
        <w:t>і кошту рабочай сілы</w:t>
      </w:r>
      <w:r w:rsidR="00016498">
        <w:rPr>
          <w:bCs/>
          <w:sz w:val="26"/>
          <w:szCs w:val="26"/>
        </w:rPr>
        <w:t>;</w:t>
      </w:r>
    </w:p>
    <w:p w:rsidR="006F6D9D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3A6080">
        <w:rPr>
          <w:bCs/>
          <w:sz w:val="26"/>
          <w:szCs w:val="26"/>
        </w:rPr>
        <w:t xml:space="preserve">падрыхтоўвае афіцыйную статыстычную інфармацыю па статыстыцы працы і кошту рабочай сілы для прадстаўлення мясцовым выканаўчым </w:t>
      </w:r>
      <w:r w:rsidR="00EC41A2">
        <w:rPr>
          <w:bCs/>
          <w:sz w:val="26"/>
          <w:szCs w:val="26"/>
        </w:rPr>
        <w:br/>
      </w:r>
      <w:r w:rsidRPr="003A6080">
        <w:rPr>
          <w:bCs/>
          <w:sz w:val="26"/>
          <w:szCs w:val="26"/>
        </w:rPr>
        <w:t xml:space="preserve">і распарадчым органам, тэрытарыяльным органам дзяржаўнага кіравання </w:t>
      </w:r>
      <w:r w:rsidR="00D357DF">
        <w:rPr>
          <w:bCs/>
          <w:sz w:val="26"/>
          <w:szCs w:val="26"/>
        </w:rPr>
        <w:t xml:space="preserve">Гродзенскай </w:t>
      </w:r>
      <w:r w:rsidRPr="003A6080">
        <w:rPr>
          <w:bCs/>
          <w:sz w:val="26"/>
          <w:szCs w:val="26"/>
        </w:rPr>
        <w:t>вобласці, а таксама распаўсюджва</w:t>
      </w:r>
      <w:r w:rsidR="00D357DF">
        <w:rPr>
          <w:bCs/>
          <w:sz w:val="26"/>
          <w:szCs w:val="26"/>
        </w:rPr>
        <w:t xml:space="preserve">е </w:t>
      </w:r>
      <w:r w:rsidR="00D357DF" w:rsidRPr="003A6080">
        <w:rPr>
          <w:bCs/>
          <w:sz w:val="26"/>
          <w:szCs w:val="26"/>
        </w:rPr>
        <w:t>афіцыйную статыстычную інфармацыю</w:t>
      </w:r>
      <w:r w:rsidRPr="003A6080">
        <w:rPr>
          <w:bCs/>
          <w:sz w:val="26"/>
          <w:szCs w:val="26"/>
        </w:rPr>
        <w:t xml:space="preserve"> іншым карыстальнікам у парадку, </w:t>
      </w:r>
      <w:r w:rsidRPr="00E03128">
        <w:rPr>
          <w:sz w:val="26"/>
          <w:szCs w:val="26"/>
          <w:lang w:val="be-BY"/>
        </w:rPr>
        <w:t>усталяваным</w:t>
      </w:r>
      <w:r w:rsidRPr="003A6080">
        <w:rPr>
          <w:bCs/>
          <w:sz w:val="26"/>
          <w:szCs w:val="26"/>
        </w:rPr>
        <w:t xml:space="preserve"> заканадаўствам</w:t>
      </w:r>
    </w:p>
    <w:p w:rsidR="006F6D9D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3A6080">
        <w:rPr>
          <w:bCs/>
          <w:sz w:val="26"/>
          <w:szCs w:val="26"/>
        </w:rPr>
        <w:lastRenderedPageBreak/>
        <w:t xml:space="preserve">забяспечвае роўны доступ карыстальнікаў да афіцыйнай статыстычнай інфармацыі па статыстыцы працы і кошту рабочай сілы і метадалогіі </w:t>
      </w:r>
      <w:r w:rsidR="00EC41A2">
        <w:rPr>
          <w:bCs/>
          <w:sz w:val="26"/>
          <w:szCs w:val="26"/>
        </w:rPr>
        <w:br/>
      </w:r>
      <w:r w:rsidRPr="003A6080">
        <w:rPr>
          <w:bCs/>
          <w:sz w:val="26"/>
          <w:szCs w:val="26"/>
        </w:rPr>
        <w:t>яе фарміравання</w:t>
      </w:r>
      <w:r w:rsidR="00016498">
        <w:rPr>
          <w:bCs/>
          <w:sz w:val="26"/>
          <w:szCs w:val="26"/>
        </w:rPr>
        <w:t>;</w:t>
      </w:r>
    </w:p>
    <w:p w:rsidR="006F6D9D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3A6080">
        <w:rPr>
          <w:bCs/>
          <w:sz w:val="26"/>
          <w:szCs w:val="26"/>
        </w:rPr>
        <w:t>забяспечвае вядзенне баз (банкаў) даных афіцыйнай статыстычнай інфармацыі па статыстыцы працы і кошту рабочай сілы</w:t>
      </w:r>
      <w:r w:rsidR="00016498">
        <w:rPr>
          <w:bCs/>
          <w:sz w:val="26"/>
          <w:szCs w:val="26"/>
        </w:rPr>
        <w:t>;</w:t>
      </w:r>
    </w:p>
    <w:p w:rsidR="006F6D9D" w:rsidRPr="00FA42F9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3A6080">
        <w:rPr>
          <w:bCs/>
          <w:sz w:val="26"/>
          <w:szCs w:val="26"/>
        </w:rPr>
        <w:t>забяспечвае ў межах сваёй кампетэнцыі функцыянаванне інфармацыйных сістэм, якія выкарыстоўваюцца ў органах дзяржаўнай статыстыкі</w:t>
      </w:r>
      <w:r w:rsidR="00016498">
        <w:rPr>
          <w:bCs/>
          <w:sz w:val="26"/>
          <w:szCs w:val="26"/>
        </w:rPr>
        <w:t>;</w:t>
      </w:r>
    </w:p>
    <w:p w:rsidR="006F6D9D" w:rsidRPr="00680ADC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E03128">
        <w:rPr>
          <w:sz w:val="26"/>
          <w:szCs w:val="26"/>
          <w:lang w:val="be-BY"/>
        </w:rPr>
        <w:t xml:space="preserve">падрыхтоўвае і ўносіць ва ўсталяваным </w:t>
      </w:r>
      <w:r w:rsidRPr="003A6080">
        <w:rPr>
          <w:bCs/>
          <w:sz w:val="26"/>
          <w:szCs w:val="26"/>
        </w:rPr>
        <w:t>парадку на разгляд калегіі Галоўнага ўпраўлення матэрыялы па пытаннях, якія ўваходзяць у кампетэнцыю аддзела</w:t>
      </w:r>
      <w:r w:rsidR="00016498">
        <w:rPr>
          <w:bCs/>
          <w:sz w:val="26"/>
          <w:szCs w:val="26"/>
        </w:rPr>
        <w:t>;</w:t>
      </w:r>
    </w:p>
    <w:p w:rsidR="006F6D9D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3A6080">
        <w:rPr>
          <w:bCs/>
          <w:sz w:val="26"/>
          <w:szCs w:val="26"/>
        </w:rPr>
        <w:t xml:space="preserve">разглядае ва </w:t>
      </w:r>
      <w:r w:rsidRPr="00E03128">
        <w:rPr>
          <w:sz w:val="26"/>
          <w:szCs w:val="26"/>
          <w:lang w:val="be-BY"/>
        </w:rPr>
        <w:t>ўсталяваным</w:t>
      </w:r>
      <w:r w:rsidRPr="003A6080">
        <w:rPr>
          <w:bCs/>
          <w:sz w:val="26"/>
          <w:szCs w:val="26"/>
        </w:rPr>
        <w:t xml:space="preserve"> парадку зварот</w:t>
      </w:r>
      <w:r>
        <w:rPr>
          <w:bCs/>
          <w:sz w:val="26"/>
          <w:szCs w:val="26"/>
        </w:rPr>
        <w:t>ы</w:t>
      </w:r>
      <w:r w:rsidRPr="003A6080">
        <w:rPr>
          <w:bCs/>
          <w:sz w:val="26"/>
          <w:szCs w:val="26"/>
        </w:rPr>
        <w:t xml:space="preserve"> грамадзян, у тым ліку індывідуальных прадпрымальнікаў, а таксама юрыдычных асоб па пытаннях, якія ўваходзяць у кампетэнцыю аддзела</w:t>
      </w:r>
      <w:r w:rsidR="00016498">
        <w:rPr>
          <w:bCs/>
          <w:sz w:val="26"/>
          <w:szCs w:val="26"/>
        </w:rPr>
        <w:t>;</w:t>
      </w:r>
    </w:p>
    <w:p w:rsidR="00016498" w:rsidRPr="00CA6FAF" w:rsidRDefault="00016498" w:rsidP="00016498">
      <w:pPr>
        <w:numPr>
          <w:ilvl w:val="0"/>
          <w:numId w:val="2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  <w:lang w:val="be-BY"/>
        </w:rPr>
        <w:t>каардынуе</w:t>
      </w:r>
      <w:r w:rsidRPr="00ED66FE">
        <w:rPr>
          <w:sz w:val="26"/>
          <w:szCs w:val="26"/>
        </w:rPr>
        <w:t xml:space="preserve"> </w:t>
      </w:r>
      <w:r>
        <w:rPr>
          <w:sz w:val="26"/>
          <w:szCs w:val="26"/>
        </w:rPr>
        <w:t>дзейнасць аддзела</w:t>
      </w:r>
      <w:r w:rsidRPr="00CA6FAF">
        <w:rPr>
          <w:sz w:val="26"/>
          <w:szCs w:val="26"/>
        </w:rPr>
        <w:t>ў</w:t>
      </w:r>
      <w:r>
        <w:rPr>
          <w:sz w:val="26"/>
          <w:szCs w:val="26"/>
        </w:rPr>
        <w:t xml:space="preserve"> статыстык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  <w:r w:rsidRPr="00CA6FAF">
        <w:rPr>
          <w:sz w:val="26"/>
          <w:szCs w:val="26"/>
        </w:rPr>
        <w:t>ў</w:t>
      </w:r>
      <w:r>
        <w:rPr>
          <w:sz w:val="26"/>
          <w:szCs w:val="26"/>
        </w:rPr>
        <w:t xml:space="preserve"> районах</w:t>
      </w:r>
      <w:r w:rsidRPr="00ED66FE">
        <w:rPr>
          <w:sz w:val="26"/>
          <w:szCs w:val="26"/>
        </w:rPr>
        <w:t xml:space="preserve"> </w:t>
      </w:r>
      <w:r w:rsidRPr="00CA6FAF">
        <w:rPr>
          <w:sz w:val="26"/>
          <w:szCs w:val="26"/>
        </w:rPr>
        <w:t>па пытаннях, якія ўваходзяць у кампетэнцыю аддзела;</w:t>
      </w:r>
    </w:p>
    <w:p w:rsidR="006F6D9D" w:rsidRDefault="006F6D9D" w:rsidP="003A6080">
      <w:pPr>
        <w:numPr>
          <w:ilvl w:val="0"/>
          <w:numId w:val="2"/>
        </w:numPr>
        <w:spacing w:before="120"/>
        <w:jc w:val="both"/>
        <w:rPr>
          <w:bCs/>
          <w:sz w:val="26"/>
          <w:szCs w:val="26"/>
        </w:rPr>
      </w:pPr>
      <w:r w:rsidRPr="003A6080">
        <w:rPr>
          <w:bCs/>
          <w:sz w:val="26"/>
          <w:szCs w:val="26"/>
        </w:rPr>
        <w:t>выконвае іншыя абавязкі ў адпаведнасці з заканадаўствам</w:t>
      </w:r>
      <w:r w:rsidR="00016498">
        <w:rPr>
          <w:bCs/>
          <w:sz w:val="26"/>
          <w:szCs w:val="26"/>
        </w:rPr>
        <w:t>.</w:t>
      </w:r>
    </w:p>
    <w:sectPr w:rsidR="006F6D9D" w:rsidSect="00B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AE6"/>
    <w:multiLevelType w:val="hybridMultilevel"/>
    <w:tmpl w:val="8EF8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180"/>
    <w:multiLevelType w:val="hybridMultilevel"/>
    <w:tmpl w:val="90EE83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10F2"/>
    <w:multiLevelType w:val="hybridMultilevel"/>
    <w:tmpl w:val="F0FEE5EE"/>
    <w:lvl w:ilvl="0" w:tplc="8D707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EB6"/>
    <w:rsid w:val="00000E7B"/>
    <w:rsid w:val="00016498"/>
    <w:rsid w:val="0008017D"/>
    <w:rsid w:val="000B0C16"/>
    <w:rsid w:val="00122AFA"/>
    <w:rsid w:val="00174C8E"/>
    <w:rsid w:val="001E59E4"/>
    <w:rsid w:val="00205A84"/>
    <w:rsid w:val="002B396B"/>
    <w:rsid w:val="00312A70"/>
    <w:rsid w:val="003171B3"/>
    <w:rsid w:val="00340C9A"/>
    <w:rsid w:val="0034329B"/>
    <w:rsid w:val="003A6080"/>
    <w:rsid w:val="00415EB6"/>
    <w:rsid w:val="004764A8"/>
    <w:rsid w:val="004D5EC7"/>
    <w:rsid w:val="004F1547"/>
    <w:rsid w:val="0053088D"/>
    <w:rsid w:val="00544FA2"/>
    <w:rsid w:val="0061553C"/>
    <w:rsid w:val="00627DB1"/>
    <w:rsid w:val="006531FA"/>
    <w:rsid w:val="00654FD1"/>
    <w:rsid w:val="00673E5B"/>
    <w:rsid w:val="00680ADC"/>
    <w:rsid w:val="00685986"/>
    <w:rsid w:val="00696474"/>
    <w:rsid w:val="006F6D9D"/>
    <w:rsid w:val="007057FC"/>
    <w:rsid w:val="00720E6A"/>
    <w:rsid w:val="007232FC"/>
    <w:rsid w:val="007431B8"/>
    <w:rsid w:val="0074682A"/>
    <w:rsid w:val="007739D5"/>
    <w:rsid w:val="007762A1"/>
    <w:rsid w:val="007E1774"/>
    <w:rsid w:val="007E4B08"/>
    <w:rsid w:val="007F3558"/>
    <w:rsid w:val="00837E57"/>
    <w:rsid w:val="008407B0"/>
    <w:rsid w:val="008930DE"/>
    <w:rsid w:val="00975424"/>
    <w:rsid w:val="00991BAE"/>
    <w:rsid w:val="00997F27"/>
    <w:rsid w:val="00A12A28"/>
    <w:rsid w:val="00A236AD"/>
    <w:rsid w:val="00A339EF"/>
    <w:rsid w:val="00A459D7"/>
    <w:rsid w:val="00A50BFA"/>
    <w:rsid w:val="00A577B4"/>
    <w:rsid w:val="00A66AFC"/>
    <w:rsid w:val="00AE43AB"/>
    <w:rsid w:val="00AF352A"/>
    <w:rsid w:val="00AF6C87"/>
    <w:rsid w:val="00B27706"/>
    <w:rsid w:val="00B30E51"/>
    <w:rsid w:val="00B42A72"/>
    <w:rsid w:val="00C47A48"/>
    <w:rsid w:val="00C54FFF"/>
    <w:rsid w:val="00C73007"/>
    <w:rsid w:val="00C74BA6"/>
    <w:rsid w:val="00C824AF"/>
    <w:rsid w:val="00C94F17"/>
    <w:rsid w:val="00D14434"/>
    <w:rsid w:val="00D357DF"/>
    <w:rsid w:val="00E00555"/>
    <w:rsid w:val="00E03128"/>
    <w:rsid w:val="00E37DC1"/>
    <w:rsid w:val="00E42EDE"/>
    <w:rsid w:val="00EC41A2"/>
    <w:rsid w:val="00F7234C"/>
    <w:rsid w:val="00FA42F9"/>
    <w:rsid w:val="00FC13C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87B8"/>
  <w15:docId w15:val="{317CE289-41C9-4390-A07B-3280508B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15EB6"/>
    <w:pPr>
      <w:jc w:val="center"/>
    </w:pPr>
    <w:rPr>
      <w:b/>
      <w:bCs/>
    </w:rPr>
  </w:style>
  <w:style w:type="character" w:customStyle="1" w:styleId="a4">
    <w:name w:val="Заголовок Знак"/>
    <w:link w:val="a3"/>
    <w:uiPriority w:val="99"/>
    <w:locked/>
    <w:rsid w:val="00415EB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5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Сводный отдел ГСУ</cp:lastModifiedBy>
  <cp:revision>48</cp:revision>
  <cp:lastPrinted>2019-06-13T06:21:00Z</cp:lastPrinted>
  <dcterms:created xsi:type="dcterms:W3CDTF">2019-06-03T13:15:00Z</dcterms:created>
  <dcterms:modified xsi:type="dcterms:W3CDTF">2021-01-06T07:40:00Z</dcterms:modified>
</cp:coreProperties>
</file>